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2E" w:rsidRPr="004A7B2E" w:rsidRDefault="004A7B2E">
      <w:pPr>
        <w:pStyle w:val="ConsPlusNonformat"/>
        <w:spacing w:before="260"/>
        <w:jc w:val="both"/>
      </w:pPr>
      <w:r w:rsidRPr="004A7B2E">
        <w:t xml:space="preserve">                                    В Президиум Верховного Суда Российской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Федерации </w:t>
      </w:r>
      <w:hyperlink w:anchor="P166" w:history="1">
        <w:r w:rsidRPr="004A7B2E">
          <w:t>&lt;1&gt;</w:t>
        </w:r>
      </w:hyperlink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От: 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(Ф.И.О. или наименование,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 процессуальный статус)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______________________________________,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(место жительства или пребывания/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место нахождения, сведения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о государственной регистрации)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______________________________________,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(дата и место рождения)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телефон: ___________, факс: 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 электронной почты: ______________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Представитель лица, подающего жалобу: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(данные с учетом </w:t>
      </w:r>
      <w:hyperlink r:id="rId4" w:history="1">
        <w:r w:rsidRPr="004A7B2E">
          <w:t>ст. 59</w:t>
        </w:r>
      </w:hyperlink>
      <w:r w:rsidRPr="004A7B2E">
        <w:t xml:space="preserve"> Арбитражного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процессуального кодекса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 Российской Федерации)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адрес: _______________________________,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телефон: ___________, факс: 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 электронной почты: ______________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Дело N ________________________________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Истец: 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  (наименование или Ф.И.О.)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адрес: _______________________________,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телефон: ___________, факс: 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 электронной почты: ______________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Ответчик: 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   (наименование или Ф.И.О.)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адрес: _______________________________,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телефон: ___________, факс: __________,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адрес электронной почты: ______________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Госпошлина: ________________ рублей </w:t>
      </w:r>
      <w:hyperlink w:anchor="P170" w:history="1">
        <w:r w:rsidRPr="004A7B2E">
          <w:t>&lt;2&gt;</w:t>
        </w:r>
      </w:hyperlink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  <w:rPr>
          <w:b/>
        </w:rPr>
      </w:pPr>
      <w:r w:rsidRPr="004A7B2E">
        <w:t xml:space="preserve">                             </w:t>
      </w:r>
      <w:r w:rsidRPr="004A7B2E">
        <w:rPr>
          <w:b/>
        </w:rPr>
        <w:t>Надзорная жалоба</w:t>
      </w:r>
    </w:p>
    <w:p w:rsidR="004A7B2E" w:rsidRPr="004A7B2E" w:rsidRDefault="004A7B2E">
      <w:pPr>
        <w:pStyle w:val="ConsPlusNonformat"/>
        <w:jc w:val="both"/>
        <w:rPr>
          <w:b/>
        </w:rPr>
      </w:pPr>
      <w:r w:rsidRPr="004A7B2E">
        <w:rPr>
          <w:b/>
        </w:rPr>
        <w:t xml:space="preserve">                       на решение арбитражного суда</w:t>
      </w:r>
    </w:p>
    <w:p w:rsidR="004A7B2E" w:rsidRPr="004A7B2E" w:rsidRDefault="004A7B2E">
      <w:pPr>
        <w:pStyle w:val="ConsPlusNonformat"/>
        <w:jc w:val="both"/>
        <w:rPr>
          <w:b/>
        </w:rPr>
      </w:pPr>
      <w:r w:rsidRPr="004A7B2E">
        <w:rPr>
          <w:b/>
        </w:rPr>
        <w:t xml:space="preserve">                               (общая форма)</w:t>
      </w:r>
      <w:bookmarkStart w:id="0" w:name="_GoBack"/>
      <w:bookmarkEnd w:id="0"/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В производстве ___________________________ арбитражного суда находилось</w:t>
      </w:r>
    </w:p>
    <w:p w:rsidR="004A7B2E" w:rsidRPr="004A7B2E" w:rsidRDefault="004A7B2E">
      <w:pPr>
        <w:pStyle w:val="ConsPlusNonformat"/>
        <w:jc w:val="both"/>
      </w:pPr>
      <w:r w:rsidRPr="004A7B2E">
        <w:t>дело N _____ по исковому заявлению ______________________________________ к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(наименование или Ф.И.О. истца)</w:t>
      </w:r>
    </w:p>
    <w:p w:rsidR="004A7B2E" w:rsidRPr="004A7B2E" w:rsidRDefault="004A7B2E">
      <w:pPr>
        <w:pStyle w:val="ConsPlusNonformat"/>
        <w:jc w:val="both"/>
      </w:pPr>
      <w:r w:rsidRPr="004A7B2E">
        <w:t>_____________________________________ о 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(наименование или Ф.И.О. </w:t>
      </w:r>
      <w:proofErr w:type="gramStart"/>
      <w:r w:rsidRPr="004A7B2E">
        <w:t xml:space="preserve">ответчика)   </w:t>
      </w:r>
      <w:proofErr w:type="gramEnd"/>
      <w:r w:rsidRPr="004A7B2E">
        <w:t xml:space="preserve">          (предмет иска)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"___"________ ____ г. _________________________________________________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(наименование суда, принявшего решение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по первой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>арбитражным судом было вынесено Решение о 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>__________________________.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_________________________ на не вступившее в законную силу Решение суда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(наименование или Ф.И.О.,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процессуальный статус)</w:t>
      </w:r>
    </w:p>
    <w:p w:rsidR="004A7B2E" w:rsidRPr="004A7B2E" w:rsidRDefault="004A7B2E">
      <w:pPr>
        <w:pStyle w:val="ConsPlusNonformat"/>
        <w:jc w:val="both"/>
      </w:pPr>
      <w:r w:rsidRPr="004A7B2E">
        <w:t xml:space="preserve">первой инстанции </w:t>
      </w:r>
      <w:proofErr w:type="gramStart"/>
      <w:r w:rsidRPr="004A7B2E">
        <w:t>от  "</w:t>
      </w:r>
      <w:proofErr w:type="gramEnd"/>
      <w:r w:rsidRPr="004A7B2E">
        <w:t>___"________ ____ г. была подана Апелляционная жалоба</w:t>
      </w:r>
    </w:p>
    <w:p w:rsidR="004A7B2E" w:rsidRPr="004A7B2E" w:rsidRDefault="004A7B2E">
      <w:pPr>
        <w:pStyle w:val="ConsPlusNonformat"/>
        <w:jc w:val="both"/>
      </w:pPr>
      <w:r w:rsidRPr="004A7B2E">
        <w:t xml:space="preserve">в  соответствии   с   правилами,    установленными </w:t>
      </w:r>
      <w:hyperlink r:id="rId5" w:history="1">
        <w:r w:rsidRPr="004A7B2E">
          <w:t>главой 34</w:t>
        </w:r>
      </w:hyperlink>
      <w:r w:rsidRPr="004A7B2E">
        <w:t xml:space="preserve">   Арбитражного</w:t>
      </w:r>
    </w:p>
    <w:p w:rsidR="004A7B2E" w:rsidRPr="004A7B2E" w:rsidRDefault="004A7B2E">
      <w:pPr>
        <w:pStyle w:val="ConsPlusNonformat"/>
        <w:jc w:val="both"/>
      </w:pPr>
      <w:r w:rsidRPr="004A7B2E">
        <w:t>процессуального кодекса Российской Федерации.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Постановлением ________________________________________________________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(наименование суда апелляционной инстанции)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от  "</w:t>
      </w:r>
      <w:proofErr w:type="gramEnd"/>
      <w:r w:rsidRPr="004A7B2E">
        <w:t>___"________  ____ г. по делу N _____ Решение суда первой инстанции от</w:t>
      </w:r>
    </w:p>
    <w:p w:rsidR="004A7B2E" w:rsidRPr="004A7B2E" w:rsidRDefault="004A7B2E">
      <w:pPr>
        <w:pStyle w:val="ConsPlusNonformat"/>
        <w:jc w:val="both"/>
      </w:pPr>
      <w:r w:rsidRPr="004A7B2E">
        <w:t>"___"_______</w:t>
      </w:r>
      <w:proofErr w:type="gramStart"/>
      <w:r w:rsidRPr="004A7B2E">
        <w:t>_  _</w:t>
      </w:r>
      <w:proofErr w:type="gramEnd"/>
      <w:r w:rsidRPr="004A7B2E">
        <w:t>___ г. было оставлено без изменения, а Апелляционная жалоба</w:t>
      </w:r>
    </w:p>
    <w:p w:rsidR="004A7B2E" w:rsidRPr="004A7B2E" w:rsidRDefault="004A7B2E">
      <w:pPr>
        <w:pStyle w:val="ConsPlusNonformat"/>
        <w:jc w:val="both"/>
      </w:pPr>
      <w:r w:rsidRPr="004A7B2E">
        <w:t>от   "___"_______</w:t>
      </w:r>
      <w:proofErr w:type="gramStart"/>
      <w:r w:rsidRPr="004A7B2E">
        <w:t>_  _</w:t>
      </w:r>
      <w:proofErr w:type="gramEnd"/>
      <w:r w:rsidRPr="004A7B2E">
        <w:t xml:space="preserve">___  г.  </w:t>
      </w:r>
      <w:proofErr w:type="gramStart"/>
      <w:r w:rsidRPr="004A7B2E">
        <w:t>без  удовлетворения</w:t>
      </w:r>
      <w:proofErr w:type="gramEnd"/>
      <w:r w:rsidRPr="004A7B2E">
        <w:t>,  с  указанием  следующих</w:t>
      </w:r>
    </w:p>
    <w:p w:rsidR="004A7B2E" w:rsidRPr="004A7B2E" w:rsidRDefault="004A7B2E">
      <w:pPr>
        <w:pStyle w:val="ConsPlusNonformat"/>
        <w:jc w:val="both"/>
      </w:pPr>
      <w:r w:rsidRPr="004A7B2E">
        <w:t>оснований: _______________________________________________________________.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Решение от "___"________ ____ г. вступило в законную силу "___"________</w:t>
      </w:r>
    </w:p>
    <w:p w:rsidR="004A7B2E" w:rsidRPr="004A7B2E" w:rsidRDefault="004A7B2E">
      <w:pPr>
        <w:pStyle w:val="ConsPlusNonformat"/>
        <w:jc w:val="both"/>
      </w:pPr>
      <w:r w:rsidRPr="004A7B2E">
        <w:lastRenderedPageBreak/>
        <w:t>____ г.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</w:t>
      </w:r>
      <w:proofErr w:type="gramStart"/>
      <w:r w:rsidRPr="004A7B2E">
        <w:t>На  вступившее</w:t>
      </w:r>
      <w:proofErr w:type="gramEnd"/>
      <w:r w:rsidRPr="004A7B2E">
        <w:t xml:space="preserve">  в  законную  силу  Решение   суда  первой  инстанции от</w:t>
      </w:r>
    </w:p>
    <w:p w:rsidR="004A7B2E" w:rsidRPr="004A7B2E" w:rsidRDefault="004A7B2E">
      <w:pPr>
        <w:pStyle w:val="ConsPlusNonformat"/>
        <w:jc w:val="both"/>
      </w:pPr>
      <w:r w:rsidRPr="004A7B2E">
        <w:t>"___"_____ ___ г. и Постановление _________________________________________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(наименование суда апелляционной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>от "__"_______ ___ г. ____________________________ была подана Кассационная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(наименование или Ф.И.О.,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процессуальный статус)</w:t>
      </w:r>
    </w:p>
    <w:p w:rsidR="004A7B2E" w:rsidRPr="004A7B2E" w:rsidRDefault="004A7B2E">
      <w:pPr>
        <w:pStyle w:val="ConsPlusNonformat"/>
        <w:jc w:val="both"/>
      </w:pPr>
      <w:r w:rsidRPr="004A7B2E">
        <w:t>жалоба в ______________________________________________.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(наименование суда кассационной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Постановлением ________________________________________________________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(наименование суда кассационной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>от "___"________ ____ г. по делу N _______ Решение суда первой инстанции от</w:t>
      </w:r>
    </w:p>
    <w:p w:rsidR="004A7B2E" w:rsidRPr="004A7B2E" w:rsidRDefault="004A7B2E">
      <w:pPr>
        <w:pStyle w:val="ConsPlusNonformat"/>
        <w:jc w:val="both"/>
      </w:pPr>
      <w:r w:rsidRPr="004A7B2E">
        <w:t>"___"__________ ____ г. было оставлено без изменения, а Кассационная жалоба</w:t>
      </w:r>
    </w:p>
    <w:p w:rsidR="004A7B2E" w:rsidRPr="004A7B2E" w:rsidRDefault="004A7B2E">
      <w:pPr>
        <w:pStyle w:val="ConsPlusNonformat"/>
        <w:jc w:val="both"/>
      </w:pPr>
      <w:r w:rsidRPr="004A7B2E">
        <w:t>от "__"_______ ____ г. без удовлетворения, с указанием следующих оснований:</w:t>
      </w:r>
    </w:p>
    <w:p w:rsidR="004A7B2E" w:rsidRPr="004A7B2E" w:rsidRDefault="004A7B2E">
      <w:pPr>
        <w:pStyle w:val="ConsPlusNonformat"/>
        <w:jc w:val="both"/>
      </w:pPr>
      <w:r w:rsidRPr="004A7B2E">
        <w:t>_______________________________________________.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Согласно </w:t>
      </w:r>
      <w:hyperlink r:id="rId6" w:history="1">
        <w:r w:rsidRPr="004A7B2E">
          <w:t>ч. 1 ст. 308.1</w:t>
        </w:r>
      </w:hyperlink>
      <w:r w:rsidRPr="004A7B2E">
        <w:t xml:space="preserve"> Арбитражного процессуального кодекса Российской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Федерации  вступившие  в  законную силу судебные акты, указанные в </w:t>
      </w:r>
      <w:hyperlink r:id="rId7" w:history="1">
        <w:r w:rsidRPr="004A7B2E">
          <w:t>ч. 3</w:t>
        </w:r>
      </w:hyperlink>
      <w:r w:rsidRPr="004A7B2E">
        <w:t xml:space="preserve"> ст.</w:t>
      </w:r>
    </w:p>
    <w:p w:rsidR="004A7B2E" w:rsidRPr="004A7B2E" w:rsidRDefault="004A7B2E">
      <w:pPr>
        <w:pStyle w:val="ConsPlusNonformat"/>
        <w:jc w:val="both"/>
      </w:pPr>
      <w:r w:rsidRPr="004A7B2E">
        <w:t>308.1 Арбитражного процессуального кодекса Российской Федерации, могут быть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пересмотрены  в</w:t>
      </w:r>
      <w:proofErr w:type="gramEnd"/>
      <w:r w:rsidRPr="004A7B2E">
        <w:t xml:space="preserve">  порядке  надзора  Президиумом  Верховного  Суда Российской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Федерации  по</w:t>
      </w:r>
      <w:proofErr w:type="gramEnd"/>
      <w:r w:rsidRPr="004A7B2E">
        <w:t xml:space="preserve">  надзорным  жалобам  лиц,  участвующих  в  деле,  и иных лиц,</w:t>
      </w:r>
    </w:p>
    <w:p w:rsidR="004A7B2E" w:rsidRPr="004A7B2E" w:rsidRDefault="004A7B2E">
      <w:pPr>
        <w:pStyle w:val="ConsPlusNonformat"/>
        <w:jc w:val="both"/>
      </w:pPr>
      <w:r w:rsidRPr="004A7B2E">
        <w:t xml:space="preserve">указанных   в   </w:t>
      </w:r>
      <w:hyperlink r:id="rId8" w:history="1">
        <w:r w:rsidRPr="004A7B2E">
          <w:t>ст.  42</w:t>
        </w:r>
      </w:hyperlink>
      <w:r w:rsidRPr="004A7B2E">
        <w:t xml:space="preserve">  Арбитражного  процессуального  кодекса  Российской</w:t>
      </w:r>
    </w:p>
    <w:p w:rsidR="004A7B2E" w:rsidRPr="004A7B2E" w:rsidRDefault="004A7B2E">
      <w:pPr>
        <w:pStyle w:val="ConsPlusNonformat"/>
        <w:jc w:val="both"/>
      </w:pPr>
      <w:r w:rsidRPr="004A7B2E">
        <w:t>Федерации.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Согласно </w:t>
      </w:r>
      <w:hyperlink r:id="rId9" w:history="1">
        <w:r w:rsidRPr="004A7B2E">
          <w:t>ч. 1 ст. 308.8</w:t>
        </w:r>
      </w:hyperlink>
      <w:r w:rsidRPr="004A7B2E">
        <w:t xml:space="preserve"> Арбитражного процессуального кодекса Российской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Федерации  судебные  постановления, указанные в </w:t>
      </w:r>
      <w:hyperlink r:id="rId10" w:history="1">
        <w:r w:rsidRPr="004A7B2E">
          <w:t>ч. 3 ст. 308.1</w:t>
        </w:r>
      </w:hyperlink>
      <w:r w:rsidRPr="004A7B2E">
        <w:t xml:space="preserve"> Арбитражного</w:t>
      </w:r>
    </w:p>
    <w:p w:rsidR="004A7B2E" w:rsidRPr="004A7B2E" w:rsidRDefault="004A7B2E">
      <w:pPr>
        <w:pStyle w:val="ConsPlusNonformat"/>
        <w:jc w:val="both"/>
      </w:pPr>
      <w:r w:rsidRPr="004A7B2E">
        <w:t xml:space="preserve">процессуального   кодекса   Российской   </w:t>
      </w:r>
      <w:proofErr w:type="gramStart"/>
      <w:r w:rsidRPr="004A7B2E">
        <w:t xml:space="preserve">Федерации,   </w:t>
      </w:r>
      <w:proofErr w:type="gramEnd"/>
      <w:r w:rsidRPr="004A7B2E">
        <w:t>подлежат  отмене  или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 xml:space="preserve">изменению,   </w:t>
      </w:r>
      <w:proofErr w:type="gramEnd"/>
      <w:r w:rsidRPr="004A7B2E">
        <w:t>если   при  рассмотрении  дела  в  порядке  надзора  Президиум</w:t>
      </w:r>
    </w:p>
    <w:p w:rsidR="004A7B2E" w:rsidRPr="004A7B2E" w:rsidRDefault="004A7B2E">
      <w:pPr>
        <w:pStyle w:val="ConsPlusNonformat"/>
        <w:jc w:val="both"/>
      </w:pPr>
      <w:r w:rsidRPr="004A7B2E">
        <w:t xml:space="preserve">Верховного   Суда   </w:t>
      </w:r>
      <w:proofErr w:type="gramStart"/>
      <w:r w:rsidRPr="004A7B2E">
        <w:t>Российской  Федерации</w:t>
      </w:r>
      <w:proofErr w:type="gramEnd"/>
      <w:r w:rsidRPr="004A7B2E">
        <w:t xml:space="preserve">  установит,  что  соответствующее</w:t>
      </w:r>
    </w:p>
    <w:p w:rsidR="004A7B2E" w:rsidRPr="004A7B2E" w:rsidRDefault="004A7B2E">
      <w:pPr>
        <w:pStyle w:val="ConsPlusNonformat"/>
        <w:jc w:val="both"/>
      </w:pPr>
      <w:r w:rsidRPr="004A7B2E">
        <w:t>обжалуемое судебное постановление нарушает: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1)  права и свободы человека и гражданина, гарантированные </w:t>
      </w:r>
      <w:hyperlink r:id="rId11" w:history="1">
        <w:r w:rsidRPr="004A7B2E">
          <w:t>Конституцией</w:t>
        </w:r>
      </w:hyperlink>
    </w:p>
    <w:p w:rsidR="004A7B2E" w:rsidRPr="004A7B2E" w:rsidRDefault="004A7B2E">
      <w:pPr>
        <w:pStyle w:val="ConsPlusNonformat"/>
        <w:jc w:val="both"/>
      </w:pPr>
      <w:proofErr w:type="gramStart"/>
      <w:r w:rsidRPr="004A7B2E">
        <w:t>Российской  Федерации</w:t>
      </w:r>
      <w:proofErr w:type="gramEnd"/>
      <w:r w:rsidRPr="004A7B2E">
        <w:t>,  общепризнанными принципами и нормами международного</w:t>
      </w:r>
    </w:p>
    <w:p w:rsidR="004A7B2E" w:rsidRPr="004A7B2E" w:rsidRDefault="004A7B2E">
      <w:pPr>
        <w:pStyle w:val="ConsPlusNonformat"/>
        <w:jc w:val="both"/>
      </w:pPr>
      <w:r w:rsidRPr="004A7B2E">
        <w:t>права, международными договорами Российской Федерации;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2)  </w:t>
      </w:r>
      <w:proofErr w:type="gramStart"/>
      <w:r w:rsidRPr="004A7B2E">
        <w:t>права  и</w:t>
      </w:r>
      <w:proofErr w:type="gramEnd"/>
      <w:r w:rsidRPr="004A7B2E">
        <w:t xml:space="preserve">  законные  интересы  неопределенного  круга  лиц  или иные</w:t>
      </w:r>
    </w:p>
    <w:p w:rsidR="004A7B2E" w:rsidRPr="004A7B2E" w:rsidRDefault="004A7B2E">
      <w:pPr>
        <w:pStyle w:val="ConsPlusNonformat"/>
        <w:jc w:val="both"/>
      </w:pPr>
      <w:r w:rsidRPr="004A7B2E">
        <w:t>публичные интересы;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3) единообразие в применении и (или) толковании судами норм права.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_______________________________ считает Постановление суда кассационной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(наименование или Ф.И.О.,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процессуальный статус)</w:t>
      </w:r>
    </w:p>
    <w:p w:rsidR="004A7B2E" w:rsidRPr="004A7B2E" w:rsidRDefault="004A7B2E">
      <w:pPr>
        <w:pStyle w:val="ConsPlusNonformat"/>
        <w:jc w:val="both"/>
      </w:pPr>
      <w:r w:rsidRPr="004A7B2E">
        <w:t>инстанции от "___"______ ___ г., Постановление суда апелляционной инстанции</w:t>
      </w:r>
    </w:p>
    <w:p w:rsidR="004A7B2E" w:rsidRPr="004A7B2E" w:rsidRDefault="004A7B2E">
      <w:pPr>
        <w:pStyle w:val="ConsPlusNonformat"/>
        <w:jc w:val="both"/>
      </w:pPr>
      <w:r w:rsidRPr="004A7B2E">
        <w:t>от "___"________ ____ г., Решение суда первой инстанции от "__"_____ ___ г.</w:t>
      </w:r>
    </w:p>
    <w:p w:rsidR="004A7B2E" w:rsidRPr="004A7B2E" w:rsidRDefault="004A7B2E">
      <w:pPr>
        <w:pStyle w:val="ConsPlusNonformat"/>
        <w:jc w:val="both"/>
      </w:pPr>
      <w:r w:rsidRPr="004A7B2E">
        <w:t>по делу N _____________ незаконными, поскольку они нарушают права и свободы</w:t>
      </w:r>
    </w:p>
    <w:p w:rsidR="004A7B2E" w:rsidRPr="004A7B2E" w:rsidRDefault="004A7B2E">
      <w:pPr>
        <w:pStyle w:val="ConsPlusNonformat"/>
        <w:jc w:val="both"/>
      </w:pPr>
      <w:r w:rsidRPr="004A7B2E">
        <w:t xml:space="preserve">__________________________________, гарантированные </w:t>
      </w:r>
      <w:hyperlink r:id="rId12" w:history="1">
        <w:r w:rsidRPr="004A7B2E">
          <w:t>Конституцией</w:t>
        </w:r>
      </w:hyperlink>
      <w:r w:rsidRPr="004A7B2E">
        <w:t xml:space="preserve"> Российской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(наименование или Ф.И.О.,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процессуальный статус)</w:t>
      </w:r>
    </w:p>
    <w:p w:rsidR="004A7B2E" w:rsidRPr="004A7B2E" w:rsidRDefault="004A7B2E">
      <w:pPr>
        <w:pStyle w:val="ConsPlusNonformat"/>
        <w:jc w:val="both"/>
      </w:pPr>
      <w:r w:rsidRPr="004A7B2E">
        <w:t xml:space="preserve">Федерации, </w:t>
      </w:r>
      <w:proofErr w:type="gramStart"/>
      <w:r w:rsidRPr="004A7B2E">
        <w:t>общепризнанными  принципами</w:t>
      </w:r>
      <w:proofErr w:type="gramEnd"/>
      <w:r w:rsidRPr="004A7B2E">
        <w:t xml:space="preserve">  и   нормами  международного  права,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международными  договорами</w:t>
      </w:r>
      <w:proofErr w:type="gramEnd"/>
      <w:r w:rsidRPr="004A7B2E">
        <w:t xml:space="preserve">  Российской  Федерации  (или:  права  и законные</w:t>
      </w:r>
    </w:p>
    <w:p w:rsidR="004A7B2E" w:rsidRPr="004A7B2E" w:rsidRDefault="004A7B2E">
      <w:pPr>
        <w:pStyle w:val="ConsPlusNonformat"/>
        <w:jc w:val="both"/>
      </w:pPr>
      <w:r w:rsidRPr="004A7B2E">
        <w:t xml:space="preserve">интересы неопределенного круга </w:t>
      </w:r>
      <w:proofErr w:type="gramStart"/>
      <w:r w:rsidRPr="004A7B2E">
        <w:t>лиц,  иные</w:t>
      </w:r>
      <w:proofErr w:type="gramEnd"/>
      <w:r w:rsidRPr="004A7B2E">
        <w:t xml:space="preserve">  публичные  интересы/единообразие</w:t>
      </w:r>
    </w:p>
    <w:p w:rsidR="004A7B2E" w:rsidRPr="004A7B2E" w:rsidRDefault="004A7B2E">
      <w:pPr>
        <w:pStyle w:val="ConsPlusNonformat"/>
        <w:jc w:val="both"/>
      </w:pPr>
      <w:r w:rsidRPr="004A7B2E">
        <w:t>в толковании и применении судами норм права), а именно: __________________,</w:t>
      </w:r>
    </w:p>
    <w:p w:rsidR="004A7B2E" w:rsidRPr="004A7B2E" w:rsidRDefault="004A7B2E">
      <w:pPr>
        <w:pStyle w:val="ConsPlusNonformat"/>
        <w:jc w:val="both"/>
      </w:pPr>
      <w:r w:rsidRPr="004A7B2E">
        <w:t>что подтверждается _____________________________________________________.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На  основании  вышеизложенного  и руководствуясь </w:t>
      </w:r>
      <w:hyperlink r:id="rId13" w:history="1">
        <w:r w:rsidRPr="004A7B2E">
          <w:t>ст. ст. 308.1</w:t>
        </w:r>
      </w:hyperlink>
      <w:r w:rsidRPr="004A7B2E">
        <w:t xml:space="preserve"> - </w:t>
      </w:r>
      <w:hyperlink r:id="rId14" w:history="1">
        <w:r w:rsidRPr="004A7B2E">
          <w:t>308.11</w:t>
        </w:r>
      </w:hyperlink>
    </w:p>
    <w:p w:rsidR="004A7B2E" w:rsidRPr="004A7B2E" w:rsidRDefault="004A7B2E">
      <w:pPr>
        <w:pStyle w:val="ConsPlusNonformat"/>
        <w:jc w:val="both"/>
      </w:pPr>
      <w:r w:rsidRPr="004A7B2E">
        <w:t>Арбитражного процессуального кодекса Российской Федерации, прошу: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1. Отменить Решение от "___"________ ____ г. 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              (наименование суда,</w:t>
      </w:r>
    </w:p>
    <w:p w:rsidR="004A7B2E" w:rsidRPr="004A7B2E" w:rsidRDefault="004A7B2E">
      <w:pPr>
        <w:pStyle w:val="ConsPlusNonformat"/>
        <w:jc w:val="both"/>
      </w:pPr>
      <w:r w:rsidRPr="004A7B2E">
        <w:t>______________________________________________________________________ суда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принявшего решение по первой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>о ________________________________________________________________________.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2. Отменить Постановления _____________________________________________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(наименование суда апелляционной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                             и кассационной инстанции)</w:t>
      </w:r>
    </w:p>
    <w:p w:rsidR="004A7B2E" w:rsidRPr="004A7B2E" w:rsidRDefault="004A7B2E">
      <w:pPr>
        <w:pStyle w:val="ConsPlusNonformat"/>
        <w:jc w:val="both"/>
      </w:pPr>
      <w:r w:rsidRPr="004A7B2E">
        <w:t>от "___"_______ ____ г. и от "___"___________ ____ г. об оставлении Решения</w:t>
      </w:r>
    </w:p>
    <w:p w:rsidR="004A7B2E" w:rsidRPr="004A7B2E" w:rsidRDefault="004A7B2E">
      <w:pPr>
        <w:pStyle w:val="ConsPlusNonformat"/>
        <w:jc w:val="both"/>
      </w:pPr>
      <w:r w:rsidRPr="004A7B2E">
        <w:t>суда первой инстанции от "___"________ ____ г. без изменения, Апелляционной</w:t>
      </w:r>
    </w:p>
    <w:p w:rsidR="004A7B2E" w:rsidRPr="004A7B2E" w:rsidRDefault="004A7B2E">
      <w:pPr>
        <w:pStyle w:val="ConsPlusNonformat"/>
        <w:jc w:val="both"/>
      </w:pPr>
      <w:r w:rsidRPr="004A7B2E">
        <w:t>жалобы от "___"______ ____ г. и Кассационной жалобы от "___"_______ ____ г.</w:t>
      </w:r>
    </w:p>
    <w:p w:rsidR="004A7B2E" w:rsidRPr="004A7B2E" w:rsidRDefault="004A7B2E">
      <w:pPr>
        <w:pStyle w:val="ConsPlusNonformat"/>
        <w:jc w:val="both"/>
      </w:pPr>
      <w:r w:rsidRPr="004A7B2E">
        <w:t>без удовлетворения.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3. Направить дело на новое рассмотрение в суд _____________ инстанции в</w:t>
      </w:r>
    </w:p>
    <w:p w:rsidR="004A7B2E" w:rsidRPr="004A7B2E" w:rsidRDefault="004A7B2E">
      <w:pPr>
        <w:pStyle w:val="ConsPlusNonformat"/>
        <w:jc w:val="both"/>
      </w:pPr>
      <w:r w:rsidRPr="004A7B2E">
        <w:t>том же (или в ином) составе судей (варианты: оставить исковое заявление без</w:t>
      </w:r>
    </w:p>
    <w:p w:rsidR="004A7B2E" w:rsidRPr="004A7B2E" w:rsidRDefault="004A7B2E">
      <w:pPr>
        <w:pStyle w:val="ConsPlusNonformat"/>
        <w:jc w:val="both"/>
      </w:pPr>
      <w:r w:rsidRPr="004A7B2E">
        <w:t>рассмотрения/</w:t>
      </w:r>
      <w:proofErr w:type="gramStart"/>
      <w:r w:rsidRPr="004A7B2E">
        <w:t>прекратить  производство</w:t>
      </w:r>
      <w:proofErr w:type="gramEnd"/>
      <w:r w:rsidRPr="004A7B2E">
        <w:t xml:space="preserve">  по делу/изменить решение суда первой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 xml:space="preserve">инстанции,   </w:t>
      </w:r>
      <w:proofErr w:type="gramEnd"/>
      <w:r w:rsidRPr="004A7B2E">
        <w:t>постановление   или   определение   суда   апелляционной   или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кассационной  инстанции</w:t>
      </w:r>
      <w:proofErr w:type="gramEnd"/>
      <w:r w:rsidRPr="004A7B2E">
        <w:t xml:space="preserve">  и  принять новое судебное постановление/оставить в</w:t>
      </w:r>
    </w:p>
    <w:p w:rsidR="004A7B2E" w:rsidRPr="004A7B2E" w:rsidRDefault="004A7B2E">
      <w:pPr>
        <w:pStyle w:val="ConsPlusNonformat"/>
        <w:jc w:val="both"/>
      </w:pPr>
      <w:r w:rsidRPr="004A7B2E">
        <w:t>силе один из принятых по делу судебных актов).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Приложение: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1.  </w:t>
      </w:r>
      <w:proofErr w:type="gramStart"/>
      <w:r w:rsidRPr="004A7B2E">
        <w:t>Заверенные  соответствующим</w:t>
      </w:r>
      <w:proofErr w:type="gramEnd"/>
      <w:r w:rsidRPr="004A7B2E">
        <w:t xml:space="preserve"> судом копии судебных актов, принятых по</w:t>
      </w:r>
    </w:p>
    <w:p w:rsidR="004A7B2E" w:rsidRPr="004A7B2E" w:rsidRDefault="004A7B2E">
      <w:pPr>
        <w:pStyle w:val="ConsPlusNonformat"/>
        <w:jc w:val="both"/>
      </w:pPr>
      <w:r w:rsidRPr="004A7B2E">
        <w:t>делу.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2.  </w:t>
      </w:r>
      <w:proofErr w:type="gramStart"/>
      <w:r w:rsidRPr="004A7B2E">
        <w:t>Документы,  подтверждающие</w:t>
      </w:r>
      <w:proofErr w:type="gramEnd"/>
      <w:r w:rsidRPr="004A7B2E">
        <w:t xml:space="preserve">  нарушение  норм  материального (и (или)</w:t>
      </w:r>
    </w:p>
    <w:p w:rsidR="004A7B2E" w:rsidRPr="004A7B2E" w:rsidRDefault="004A7B2E">
      <w:pPr>
        <w:pStyle w:val="ConsPlusNonformat"/>
        <w:jc w:val="both"/>
      </w:pPr>
      <w:r w:rsidRPr="004A7B2E">
        <w:t>процессуального) права, повлиявших на исход дела.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3.  </w:t>
      </w:r>
      <w:proofErr w:type="gramStart"/>
      <w:r w:rsidRPr="004A7B2E">
        <w:t>Документы,  подтверждающие</w:t>
      </w:r>
      <w:proofErr w:type="gramEnd"/>
      <w:r w:rsidRPr="004A7B2E">
        <w:t xml:space="preserve">  нарушение  прав  и  законных  интересов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заявителя  (</w:t>
      </w:r>
      <w:proofErr w:type="gramEnd"/>
      <w:r w:rsidRPr="004A7B2E">
        <w:t>или:  права и законные интересы неопределенного круга лиц, иные</w:t>
      </w:r>
    </w:p>
    <w:p w:rsidR="004A7B2E" w:rsidRPr="004A7B2E" w:rsidRDefault="004A7B2E">
      <w:pPr>
        <w:pStyle w:val="ConsPlusNonformat"/>
        <w:jc w:val="both"/>
      </w:pPr>
      <w:proofErr w:type="gramStart"/>
      <w:r w:rsidRPr="004A7B2E">
        <w:t>публичные  интересы</w:t>
      </w:r>
      <w:proofErr w:type="gramEnd"/>
      <w:r w:rsidRPr="004A7B2E">
        <w:t>/единообразие  в  толковании  и  применении  судами норм</w:t>
      </w:r>
    </w:p>
    <w:p w:rsidR="004A7B2E" w:rsidRPr="004A7B2E" w:rsidRDefault="004A7B2E">
      <w:pPr>
        <w:pStyle w:val="ConsPlusNonformat"/>
        <w:jc w:val="both"/>
      </w:pPr>
      <w:r w:rsidRPr="004A7B2E">
        <w:t>права).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4. Копии </w:t>
      </w:r>
      <w:proofErr w:type="gramStart"/>
      <w:r w:rsidRPr="004A7B2E">
        <w:t>надзорной  жалобы</w:t>
      </w:r>
      <w:proofErr w:type="gramEnd"/>
      <w:r w:rsidRPr="004A7B2E">
        <w:t xml:space="preserve"> и  приложенных к  ней документов всем лицам,</w:t>
      </w:r>
    </w:p>
    <w:p w:rsidR="004A7B2E" w:rsidRPr="004A7B2E" w:rsidRDefault="004A7B2E">
      <w:pPr>
        <w:pStyle w:val="ConsPlusNonformat"/>
        <w:jc w:val="both"/>
      </w:pPr>
      <w:r w:rsidRPr="004A7B2E">
        <w:t>участвующим в деле.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5. Документ, подтверждающий уплату государственной пошлины.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6.  </w:t>
      </w:r>
      <w:proofErr w:type="gramStart"/>
      <w:r w:rsidRPr="004A7B2E">
        <w:t>Доверенность  от</w:t>
      </w:r>
      <w:proofErr w:type="gramEnd"/>
      <w:r w:rsidRPr="004A7B2E">
        <w:t xml:space="preserve">  "___"________  ____  г. N ___ или иные документы,</w:t>
      </w:r>
    </w:p>
    <w:p w:rsidR="004A7B2E" w:rsidRPr="004A7B2E" w:rsidRDefault="004A7B2E">
      <w:pPr>
        <w:pStyle w:val="ConsPlusNonformat"/>
        <w:jc w:val="both"/>
      </w:pPr>
      <w:r w:rsidRPr="004A7B2E">
        <w:t>удостоверяющие    полномочия    представителя    заявителя</w:t>
      </w:r>
      <w:proofErr w:type="gramStart"/>
      <w:r w:rsidRPr="004A7B2E">
        <w:t xml:space="preserve">   (</w:t>
      </w:r>
      <w:proofErr w:type="gramEnd"/>
      <w:r w:rsidRPr="004A7B2E">
        <w:t>если   жалоба</w:t>
      </w:r>
    </w:p>
    <w:p w:rsidR="004A7B2E" w:rsidRPr="004A7B2E" w:rsidRDefault="004A7B2E">
      <w:pPr>
        <w:pStyle w:val="ConsPlusNonformat"/>
        <w:jc w:val="both"/>
      </w:pPr>
      <w:r w:rsidRPr="004A7B2E">
        <w:t>подписывается представителем).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7.  </w:t>
      </w:r>
      <w:proofErr w:type="gramStart"/>
      <w:r w:rsidRPr="004A7B2E">
        <w:t>Иные  документы</w:t>
      </w:r>
      <w:proofErr w:type="gramEnd"/>
      <w:r w:rsidRPr="004A7B2E">
        <w:t>, подтверждающие обстоятельства, на которых основана</w:t>
      </w:r>
    </w:p>
    <w:p w:rsidR="004A7B2E" w:rsidRPr="004A7B2E" w:rsidRDefault="004A7B2E">
      <w:pPr>
        <w:pStyle w:val="ConsPlusNonformat"/>
        <w:jc w:val="both"/>
      </w:pPr>
      <w:r w:rsidRPr="004A7B2E">
        <w:t>жалоба.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"___"________ ____ г.</w:t>
      </w:r>
    </w:p>
    <w:p w:rsidR="004A7B2E" w:rsidRPr="004A7B2E" w:rsidRDefault="004A7B2E">
      <w:pPr>
        <w:pStyle w:val="ConsPlusNonformat"/>
        <w:jc w:val="both"/>
      </w:pPr>
    </w:p>
    <w:p w:rsidR="004A7B2E" w:rsidRPr="004A7B2E" w:rsidRDefault="004A7B2E">
      <w:pPr>
        <w:pStyle w:val="ConsPlusNonformat"/>
        <w:jc w:val="both"/>
      </w:pPr>
      <w:r w:rsidRPr="004A7B2E">
        <w:t xml:space="preserve">    Лицо, подающее жалобу (представитель):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___________________/____________________/</w:t>
      </w:r>
    </w:p>
    <w:p w:rsidR="004A7B2E" w:rsidRPr="004A7B2E" w:rsidRDefault="004A7B2E">
      <w:pPr>
        <w:pStyle w:val="ConsPlusNonformat"/>
        <w:jc w:val="both"/>
      </w:pPr>
      <w:r w:rsidRPr="004A7B2E">
        <w:t xml:space="preserve">         (</w:t>
      </w:r>
      <w:proofErr w:type="gramStart"/>
      <w:r w:rsidRPr="004A7B2E">
        <w:t xml:space="preserve">подпись)   </w:t>
      </w:r>
      <w:proofErr w:type="gramEnd"/>
      <w:r w:rsidRPr="004A7B2E">
        <w:t xml:space="preserve">          (Ф.И.О.)</w:t>
      </w:r>
    </w:p>
    <w:p w:rsidR="004A7B2E" w:rsidRPr="004A7B2E" w:rsidRDefault="004A7B2E">
      <w:pPr>
        <w:pStyle w:val="ConsPlusNormal"/>
        <w:jc w:val="both"/>
      </w:pPr>
    </w:p>
    <w:p w:rsidR="004A7B2E" w:rsidRPr="004A7B2E" w:rsidRDefault="004A7B2E">
      <w:pPr>
        <w:pStyle w:val="ConsPlusNormal"/>
        <w:ind w:firstLine="540"/>
        <w:jc w:val="both"/>
      </w:pPr>
      <w:r w:rsidRPr="004A7B2E">
        <w:t>--------------------------------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r w:rsidRPr="004A7B2E">
        <w:t>Информация для сведения: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bookmarkStart w:id="1" w:name="P166"/>
      <w:bookmarkEnd w:id="1"/>
      <w:r w:rsidRPr="004A7B2E">
        <w:t xml:space="preserve">&lt;1&gt; Согласно </w:t>
      </w:r>
      <w:hyperlink r:id="rId15" w:history="1">
        <w:r w:rsidRPr="004A7B2E">
          <w:t>ч. 3 ст. 308.1</w:t>
        </w:r>
      </w:hyperlink>
      <w:r w:rsidRPr="004A7B2E">
        <w:t xml:space="preserve"> Арбитражного процессуального кодекса Российской Федерации в Президиум Верховного Суда Российской Федерации обжалуются: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r w:rsidRPr="004A7B2E">
        <w:t>1) вступившие в законную силу решения и определения Судебной коллегии Верховного Суда Российской Федерации, принятые по первой инстанции, если указанные решения и определения были предметом апелляционного рассмотрения;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r w:rsidRPr="004A7B2E">
        <w:t>2) определения Апелляционной коллегии Верховного Суда Российской Федерации, вынесенные по результатам рассмотрения апелляционных жалоб, представлений на решения или определения Судебной коллегии Верховного Суда Российской Федерации, принятые по первой инстанции;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r w:rsidRPr="004A7B2E">
        <w:t>3) определения Судебной коллегии Верховного Суда Российской Федерации, вынесенные в порядке кассационного производства.</w:t>
      </w:r>
    </w:p>
    <w:p w:rsidR="004A7B2E" w:rsidRPr="004A7B2E" w:rsidRDefault="004A7B2E">
      <w:pPr>
        <w:pStyle w:val="ConsPlusNormal"/>
        <w:spacing w:before="220"/>
        <w:ind w:firstLine="540"/>
        <w:jc w:val="both"/>
      </w:pPr>
      <w:bookmarkStart w:id="2" w:name="P170"/>
      <w:bookmarkEnd w:id="2"/>
      <w:r w:rsidRPr="004A7B2E">
        <w:t xml:space="preserve">&lt;2&gt; Согласно </w:t>
      </w:r>
      <w:hyperlink r:id="rId16" w:history="1">
        <w:proofErr w:type="spellStart"/>
        <w:r w:rsidRPr="004A7B2E">
          <w:t>пп</w:t>
        </w:r>
        <w:proofErr w:type="spellEnd"/>
        <w:r w:rsidRPr="004A7B2E">
          <w:t>. 12.2 п. 1 ст. 333.21</w:t>
        </w:r>
      </w:hyperlink>
      <w:r w:rsidRPr="004A7B2E">
        <w:t xml:space="preserve"> Налогового кодекса Российской Федерации по делам, рассматриваемым Верховным Судом Российской Федерации в соответствии с арбитражным процессуальным законодательством Российской Федерации, при подаче надзорной жалобы государственная пошлина уплачивается в размере государственной пошлины, подлежащей уплате при подаче искового заявления неимущественного характера.</w:t>
      </w:r>
    </w:p>
    <w:p w:rsidR="004A7B2E" w:rsidRPr="004A7B2E" w:rsidRDefault="004A7B2E">
      <w:pPr>
        <w:pStyle w:val="ConsPlusNormal"/>
        <w:jc w:val="both"/>
      </w:pPr>
    </w:p>
    <w:p w:rsidR="004A7B2E" w:rsidRPr="004A7B2E" w:rsidRDefault="004A7B2E">
      <w:pPr>
        <w:pStyle w:val="ConsPlusNormal"/>
        <w:jc w:val="both"/>
      </w:pPr>
    </w:p>
    <w:p w:rsidR="004A7B2E" w:rsidRPr="004A7B2E" w:rsidRDefault="004A7B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4A7B2E" w:rsidRDefault="004A7B2E"/>
    <w:sectPr w:rsidR="00B14F4F" w:rsidRPr="004A7B2E" w:rsidSect="004A7B2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E"/>
    <w:rsid w:val="00322465"/>
    <w:rsid w:val="004A7B2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515B-4BC3-469F-8F83-37F7DDB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7B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CF1E42F0A9E971E49C26F009885D91119A4625CD0DAC336EEBCC778BBA2EC301D5BA1928F2E7E16FA197B758BFA6FF982148D6AED4A63i8E9S" TargetMode="External"/><Relationship Id="rId13" Type="http://schemas.openxmlformats.org/officeDocument/2006/relationships/hyperlink" Target="consultantplus://offline/ref=2C0CF1E42F0A9E971E49C26F009885D91119A4625CD0DAC336EEBCC778BBA2EC301D5BA8918F272F44B5182733D7E96DF882168575iEE6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CF1E42F0A9E971E49C26F009885D91119A4625CD0DAC336EEBCC778BBA2EC301D5BA8918C272F44B5182733D7E96DF882168575iEE6S" TargetMode="External"/><Relationship Id="rId12" Type="http://schemas.openxmlformats.org/officeDocument/2006/relationships/hyperlink" Target="consultantplus://offline/ref=2C0CF1E42F0A9E971E49C26F009885D91010A76357828DC167BBB2C270EBF8FC265454A98C8F246517F14Ci2E3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CF1E42F0A9E971E49C26F009885D9111AA8625ED6DAC336EEBCC778BBA2EC301D5BA1968E2F7A1EA51C6E64D3F564EE9C1C9B76EF4Bi6EB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CF1E42F0A9E971E49C26F009885D91119A4625CD0DAC336EEBCC778BBA2EC301D5BA8918E272F44B5182733D7E96DF882168575iEE6S" TargetMode="External"/><Relationship Id="rId11" Type="http://schemas.openxmlformats.org/officeDocument/2006/relationships/hyperlink" Target="consultantplus://offline/ref=2C0CF1E42F0A9E971E49C26F009885D91010A76357828DC167BBB2C270EBF8FC265454A98C8F246517F14Ci2E3S" TargetMode="External"/><Relationship Id="rId5" Type="http://schemas.openxmlformats.org/officeDocument/2006/relationships/hyperlink" Target="consultantplus://offline/ref=2C0CF1E42F0A9E971E49C26F009885D91119A4625CD0DAC336EEBCC778BBA2EC301D5BA1928E2A7D1DFA197B758BFA6FF982148D6AED4A63i8E9S" TargetMode="External"/><Relationship Id="rId15" Type="http://schemas.openxmlformats.org/officeDocument/2006/relationships/hyperlink" Target="consultantplus://offline/ref=2C0CF1E42F0A9E971E49C26F009885D91119A4625CD0DAC336EEBCC778BBA2EC301D5BA8918C272F44B5182733D7E96DF882168575iEE6S" TargetMode="External"/><Relationship Id="rId10" Type="http://schemas.openxmlformats.org/officeDocument/2006/relationships/hyperlink" Target="consultantplus://offline/ref=2C0CF1E42F0A9E971E49C26F009885D91119A4625CD0DAC336EEBCC778BBA2EC301D5BA8918C272F44B5182733D7E96DF882168575iEE6S" TargetMode="External"/><Relationship Id="rId4" Type="http://schemas.openxmlformats.org/officeDocument/2006/relationships/hyperlink" Target="consultantplus://offline/ref=2C0CF1E42F0A9E971E49C26F009885D91119A4625CD0DAC336EEBCC778BBA2EC301D5BA1928F2F7F11FA197B758BFA6FF982148D6AED4A63i8E9S" TargetMode="External"/><Relationship Id="rId9" Type="http://schemas.openxmlformats.org/officeDocument/2006/relationships/hyperlink" Target="consultantplus://offline/ref=2C0CF1E42F0A9E971E49C26F009885D91119A4625CD0DAC336EEBCC778BBA2EC301D5BA89B89272F44B5182733D7E96DF882168575iEE6S" TargetMode="External"/><Relationship Id="rId14" Type="http://schemas.openxmlformats.org/officeDocument/2006/relationships/hyperlink" Target="consultantplus://offline/ref=2C0CF1E42F0A9E971E49C26F009885D91119A4625CD0DAC336EEBCC778BBA2EC301D5BA99386272F44B5182733D7E96DF882168575iEE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2019-08-29T18:04:00Z</dcterms:created>
  <dcterms:modified xsi:type="dcterms:W3CDTF">2019-08-29T18:05:00Z</dcterms:modified>
</cp:coreProperties>
</file>