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3" w:rsidRPr="00AB3883" w:rsidRDefault="00AB3883">
      <w:pPr>
        <w:pStyle w:val="ConsPlusNonformat"/>
        <w:spacing w:before="260"/>
        <w:jc w:val="both"/>
      </w:pPr>
      <w:r w:rsidRPr="00AB3883">
        <w:t xml:space="preserve">                       В Президиум Верховного Суда Российской Федерации </w:t>
      </w:r>
      <w:hyperlink w:anchor="P63" w:history="1">
        <w:r w:rsidRPr="00AB3883">
          <w:t>&lt;1&gt;</w:t>
        </w:r>
      </w:hyperlink>
    </w:p>
    <w:p w:rsidR="00AB3883" w:rsidRPr="00AB3883" w:rsidRDefault="00AB3883">
      <w:pPr>
        <w:pStyle w:val="ConsPlusNonformat"/>
        <w:jc w:val="both"/>
      </w:pP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От _________________________________________________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                  (Ф.И.О.)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адрес: ____________________________________________,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телефон: ______________, факс: ____________________,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адрес электронной почты: ___________________________</w:t>
      </w:r>
    </w:p>
    <w:p w:rsidR="00AB3883" w:rsidRPr="00AB3883" w:rsidRDefault="00AB3883">
      <w:pPr>
        <w:pStyle w:val="ConsPlusNonformat"/>
        <w:jc w:val="both"/>
      </w:pP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</w:t>
      </w:r>
      <w:bookmarkStart w:id="0" w:name="_GoBack"/>
      <w:bookmarkEnd w:id="0"/>
      <w:r w:rsidRPr="00AB3883">
        <w:t xml:space="preserve"> По уголовному делу N _______________________________</w:t>
      </w:r>
    </w:p>
    <w:p w:rsidR="00AB3883" w:rsidRPr="00AB3883" w:rsidRDefault="00AB3883">
      <w:pPr>
        <w:pStyle w:val="ConsPlusNonformat"/>
        <w:jc w:val="both"/>
      </w:pPr>
    </w:p>
    <w:p w:rsidR="00AB3883" w:rsidRPr="00AB3883" w:rsidRDefault="00AB3883">
      <w:pPr>
        <w:pStyle w:val="ConsPlusNonformat"/>
        <w:jc w:val="both"/>
        <w:rPr>
          <w:b/>
        </w:rPr>
      </w:pPr>
      <w:r w:rsidRPr="00AB3883">
        <w:t xml:space="preserve">                             </w:t>
      </w:r>
      <w:r w:rsidRPr="00AB3883">
        <w:rPr>
          <w:b/>
        </w:rPr>
        <w:t>НАДЗОРНАЯ ЖАЛОБА</w:t>
      </w:r>
    </w:p>
    <w:p w:rsidR="00AB3883" w:rsidRPr="00AB3883" w:rsidRDefault="00AB3883">
      <w:pPr>
        <w:pStyle w:val="ConsPlusNonformat"/>
        <w:jc w:val="both"/>
        <w:rPr>
          <w:b/>
        </w:rPr>
      </w:pPr>
      <w:r w:rsidRPr="00AB3883">
        <w:rPr>
          <w:b/>
        </w:rPr>
        <w:t xml:space="preserve">                                на приговор</w:t>
      </w:r>
    </w:p>
    <w:p w:rsidR="00AB3883" w:rsidRPr="00AB3883" w:rsidRDefault="00AB3883">
      <w:pPr>
        <w:pStyle w:val="ConsPlusNonformat"/>
        <w:jc w:val="both"/>
      </w:pPr>
    </w:p>
    <w:p w:rsidR="00AB3883" w:rsidRPr="00AB3883" w:rsidRDefault="00AB3883">
      <w:pPr>
        <w:pStyle w:val="ConsPlusNonformat"/>
        <w:jc w:val="both"/>
      </w:pPr>
      <w:r w:rsidRPr="00AB3883">
        <w:t xml:space="preserve">    Приговором _____________ суда от "__"_______ ___ г. ___________________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                                       (Ф.И.О.)</w:t>
      </w:r>
    </w:p>
    <w:p w:rsidR="00AB3883" w:rsidRPr="00AB3883" w:rsidRDefault="00AB3883">
      <w:pPr>
        <w:pStyle w:val="ConsPlusNonformat"/>
        <w:jc w:val="both"/>
      </w:pPr>
      <w:r w:rsidRPr="00AB3883">
        <w:t xml:space="preserve">осужден по ч. __ ст. ___ Уголовного </w:t>
      </w:r>
      <w:hyperlink r:id="rId4" w:history="1">
        <w:r w:rsidRPr="00AB3883">
          <w:t>кодекса</w:t>
        </w:r>
      </w:hyperlink>
      <w:r w:rsidRPr="00AB3883">
        <w:t xml:space="preserve"> Российской Федерации к __ годам</w:t>
      </w:r>
    </w:p>
    <w:p w:rsidR="00AB3883" w:rsidRPr="00AB3883" w:rsidRDefault="00AB3883">
      <w:pPr>
        <w:pStyle w:val="ConsPlusNonformat"/>
        <w:jc w:val="both"/>
      </w:pPr>
      <w:r w:rsidRPr="00AB3883">
        <w:t>лишения свободы (или: __________________________________).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     (существо приговора)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Указанный приговор (решение) вступил(о) в законную силу "__"____ ___ г.</w:t>
      </w:r>
    </w:p>
    <w:p w:rsidR="00AB3883" w:rsidRPr="00AB3883" w:rsidRDefault="00AB3883">
      <w:pPr>
        <w:pStyle w:val="ConsPlusNonformat"/>
        <w:jc w:val="both"/>
      </w:pPr>
      <w:r w:rsidRPr="00AB3883">
        <w:t xml:space="preserve">"___"_________ ____ г. _________________________, руководствуясь </w:t>
      </w:r>
      <w:hyperlink r:id="rId5" w:history="1">
        <w:r w:rsidRPr="00AB3883">
          <w:t>ст. 389.17</w:t>
        </w:r>
      </w:hyperlink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           (Ф.И.О.)</w:t>
      </w:r>
    </w:p>
    <w:p w:rsidR="00AB3883" w:rsidRPr="00AB3883" w:rsidRDefault="00AB3883">
      <w:pPr>
        <w:pStyle w:val="ConsPlusNonformat"/>
        <w:jc w:val="both"/>
      </w:pPr>
      <w:r w:rsidRPr="00AB3883">
        <w:t>Уголовно-</w:t>
      </w:r>
      <w:proofErr w:type="gramStart"/>
      <w:r w:rsidRPr="00AB3883">
        <w:t>процессуального  кодекса</w:t>
      </w:r>
      <w:proofErr w:type="gramEnd"/>
      <w:r w:rsidRPr="00AB3883">
        <w:t xml:space="preserve">  Российской  Федерации, обратился  в  суд</w:t>
      </w:r>
    </w:p>
    <w:p w:rsidR="00AB3883" w:rsidRPr="00AB3883" w:rsidRDefault="00AB3883">
      <w:pPr>
        <w:pStyle w:val="ConsPlusNonformat"/>
        <w:jc w:val="both"/>
      </w:pPr>
      <w:r w:rsidRPr="00AB3883">
        <w:t>апелляционной инстанции - ________________ суд - с апелляционной жалобой на</w:t>
      </w:r>
    </w:p>
    <w:p w:rsidR="00AB3883" w:rsidRPr="00AB3883" w:rsidRDefault="00AB3883">
      <w:pPr>
        <w:pStyle w:val="ConsPlusNonformat"/>
        <w:jc w:val="both"/>
      </w:pPr>
      <w:r w:rsidRPr="00AB3883">
        <w:t>указанный приговор.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Суд апелляционной инстанции, рассмотрев жалобу, принял решение N ______</w:t>
      </w:r>
    </w:p>
    <w:p w:rsidR="00AB3883" w:rsidRPr="00AB3883" w:rsidRDefault="00AB3883">
      <w:pPr>
        <w:pStyle w:val="ConsPlusNonformat"/>
        <w:jc w:val="both"/>
      </w:pPr>
      <w:r w:rsidRPr="00AB3883">
        <w:t>от "___" _________ ____ г. о _____________________________________________.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"___" _________ ____ г. ____________________, руководствуясь </w:t>
      </w:r>
      <w:hyperlink r:id="rId6" w:history="1">
        <w:r w:rsidRPr="00AB3883">
          <w:t>ст. 389.17</w:t>
        </w:r>
      </w:hyperlink>
    </w:p>
    <w:p w:rsidR="00AB3883" w:rsidRPr="00AB3883" w:rsidRDefault="00AB3883">
      <w:pPr>
        <w:pStyle w:val="ConsPlusNonformat"/>
        <w:jc w:val="both"/>
      </w:pPr>
      <w:r w:rsidRPr="00AB3883">
        <w:t xml:space="preserve">                                  (Ф.И.О.)</w:t>
      </w:r>
    </w:p>
    <w:p w:rsidR="00AB3883" w:rsidRPr="00AB3883" w:rsidRDefault="00AB3883">
      <w:pPr>
        <w:pStyle w:val="ConsPlusNonformat"/>
        <w:jc w:val="both"/>
      </w:pPr>
      <w:r w:rsidRPr="00AB3883">
        <w:t>Уголовно-</w:t>
      </w:r>
      <w:proofErr w:type="gramStart"/>
      <w:r w:rsidRPr="00AB3883">
        <w:t>процессуального  кодекса</w:t>
      </w:r>
      <w:proofErr w:type="gramEnd"/>
      <w:r w:rsidRPr="00AB3883">
        <w:t xml:space="preserve">  Российской  Федерации  обратился  в  суд</w:t>
      </w:r>
    </w:p>
    <w:p w:rsidR="00AB3883" w:rsidRPr="00AB3883" w:rsidRDefault="00AB3883">
      <w:pPr>
        <w:pStyle w:val="ConsPlusNonformat"/>
        <w:jc w:val="both"/>
      </w:pPr>
      <w:r w:rsidRPr="00AB3883">
        <w:t>кассационной инстанции - __________________ суд - с кассационной жалобой на</w:t>
      </w:r>
    </w:p>
    <w:p w:rsidR="00AB3883" w:rsidRPr="00AB3883" w:rsidRDefault="00AB3883">
      <w:pPr>
        <w:pStyle w:val="ConsPlusNonformat"/>
        <w:jc w:val="both"/>
      </w:pPr>
      <w:r w:rsidRPr="00AB3883">
        <w:t>указанный приговор.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Суд кассационной инстанции, рассмотрев жалобу, принял решение N ____ от</w:t>
      </w:r>
    </w:p>
    <w:p w:rsidR="00AB3883" w:rsidRPr="00AB3883" w:rsidRDefault="00AB3883">
      <w:pPr>
        <w:pStyle w:val="ConsPlusNonformat"/>
        <w:jc w:val="both"/>
      </w:pPr>
      <w:r w:rsidRPr="00AB3883">
        <w:t>"___" _________ ____ г. о ________________________________________________.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___________________________ обжалует приговор первой инстанции (решение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       (Ф.И.О.)</w:t>
      </w:r>
    </w:p>
    <w:p w:rsidR="00AB3883" w:rsidRPr="00AB3883" w:rsidRDefault="00AB3883">
      <w:pPr>
        <w:pStyle w:val="ConsPlusNonformat"/>
        <w:jc w:val="both"/>
      </w:pPr>
      <w:r w:rsidRPr="00AB3883">
        <w:t>апелляционной или кассационной инстанции) в части ________________________.</w:t>
      </w:r>
    </w:p>
    <w:p w:rsidR="00AB3883" w:rsidRPr="00AB3883" w:rsidRDefault="00AB3883">
      <w:pPr>
        <w:pStyle w:val="ConsPlusNormal"/>
        <w:ind w:firstLine="540"/>
        <w:jc w:val="both"/>
      </w:pPr>
      <w:r w:rsidRPr="00AB3883">
        <w:t>Считаю указанный приговор, а также решение суда апелляционной или кассационной инстанции, незаконным в части _______________________________ по следующим основаниям: _____________________________________, что подтверждается ___________________________________.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 xml:space="preserve">При вынесении оспариваемого приговора, а также решения суда апелляционной или кассационной инстанции, были допущены существенные нарушения ст. ___ Уголовного </w:t>
      </w:r>
      <w:hyperlink r:id="rId7" w:history="1">
        <w:r w:rsidRPr="00AB3883">
          <w:t>кодекса</w:t>
        </w:r>
      </w:hyperlink>
      <w:r w:rsidRPr="00AB3883">
        <w:t xml:space="preserve"> Российской Федерации, ст. ст. ___, ___ Уголовно-процессуального </w:t>
      </w:r>
      <w:hyperlink r:id="rId8" w:history="1">
        <w:r w:rsidRPr="00AB3883">
          <w:t>кодекса</w:t>
        </w:r>
      </w:hyperlink>
      <w:r w:rsidRPr="00AB3883">
        <w:t xml:space="preserve"> Российской Федерации, повлиявшие на исход дела, а именно: ______________________________________, что подтверждается ______________________________________.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 xml:space="preserve">В соответствии с </w:t>
      </w:r>
      <w:hyperlink r:id="rId9" w:history="1">
        <w:r w:rsidRPr="00AB3883">
          <w:t>ч. 1 ст. 412.9</w:t>
        </w:r>
      </w:hyperlink>
      <w:r w:rsidRPr="00AB3883">
        <w:t xml:space="preserve"> Уголовно-процессуального кодекса Российской Федерации основаниями отмены или изменения приговора, определения или постановления суда в порядке надзора являются существенные нарушения уголовного и (или) уголовно-процессуального законов, повлиявшие на исход дела, либо выявление данных,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 xml:space="preserve">На основании вышеизложенного и руководствуясь </w:t>
      </w:r>
      <w:hyperlink r:id="rId10" w:history="1">
        <w:r w:rsidRPr="00AB3883">
          <w:t>ст. ст. 412.1</w:t>
        </w:r>
      </w:hyperlink>
      <w:r w:rsidRPr="00AB3883">
        <w:t xml:space="preserve">, </w:t>
      </w:r>
      <w:hyperlink r:id="rId11" w:history="1">
        <w:r w:rsidRPr="00AB3883">
          <w:t>412.2</w:t>
        </w:r>
      </w:hyperlink>
      <w:r w:rsidRPr="00AB3883">
        <w:t xml:space="preserve">, </w:t>
      </w:r>
      <w:hyperlink r:id="rId12" w:history="1">
        <w:r w:rsidRPr="00AB3883">
          <w:t>412.9</w:t>
        </w:r>
      </w:hyperlink>
      <w:r w:rsidRPr="00AB3883">
        <w:t xml:space="preserve"> Уголовно-процессуального кодекса Российской Федерации, прошу: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ind w:firstLine="540"/>
        <w:jc w:val="both"/>
      </w:pPr>
      <w:r w:rsidRPr="00AB3883">
        <w:t>отменить приговор (определение или постановление суда и все последующие судебные решения) и прекратить производство по данному уголовному делу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(вариант: отменить приговор (определение или постановление суда и все последующие судебные решения) и передать уголовное дело в суд первой инстанции на новое судебное рассмотрение;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lastRenderedPageBreak/>
        <w:t>или: отменить решение суда апелляционной инстанции и передать уголовное дело на новое апелляционное рассмотрение;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или: отменить решение суда кассационной инстанции и передать уголовное дело на новое кассационное рассмотрение;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или: внести изменения в приговор (определение или постановление) ___________ суда г. _______________ от "___"__________ ____ г. в части _______________________).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ind w:firstLine="540"/>
        <w:jc w:val="both"/>
      </w:pPr>
      <w:r w:rsidRPr="00AB3883">
        <w:t>Приложение: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1. Заверенная судом копия приговора.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2. Заверенная судом копия решения апелляционной инстанции.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3. Заверенная судом копия решения кассационной инстанции.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4. Документы и материалы, подтверждающие доводы заявителя.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5. Документ, подтверждающий полномочия представителя.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ind w:firstLine="540"/>
        <w:jc w:val="both"/>
      </w:pPr>
      <w:r w:rsidRPr="00AB3883">
        <w:t>"___"____________ _____ г.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nformat"/>
        <w:jc w:val="both"/>
      </w:pPr>
      <w:r w:rsidRPr="00AB3883">
        <w:t xml:space="preserve">    ________________/______________/</w:t>
      </w:r>
    </w:p>
    <w:p w:rsidR="00AB3883" w:rsidRPr="00AB3883" w:rsidRDefault="00AB3883">
      <w:pPr>
        <w:pStyle w:val="ConsPlusNonformat"/>
        <w:jc w:val="both"/>
      </w:pPr>
      <w:r w:rsidRPr="00AB3883">
        <w:t xml:space="preserve">       (</w:t>
      </w:r>
      <w:proofErr w:type="gramStart"/>
      <w:r w:rsidRPr="00AB3883">
        <w:t xml:space="preserve">подпись)   </w:t>
      </w:r>
      <w:proofErr w:type="gramEnd"/>
      <w:r w:rsidRPr="00AB3883">
        <w:t xml:space="preserve">    (Ф.И.О.)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ind w:firstLine="540"/>
        <w:jc w:val="both"/>
      </w:pPr>
      <w:r w:rsidRPr="00AB3883">
        <w:t>--------------------------------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Информация для сведения: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bookmarkStart w:id="1" w:name="P63"/>
      <w:bookmarkEnd w:id="1"/>
      <w:r w:rsidRPr="00AB3883">
        <w:t xml:space="preserve">&lt;1&gt; Согласно </w:t>
      </w:r>
      <w:hyperlink r:id="rId13" w:history="1">
        <w:r w:rsidRPr="00AB3883">
          <w:t>ч. 3 ст. 412.1</w:t>
        </w:r>
      </w:hyperlink>
      <w:r w:rsidRPr="00AB3883">
        <w:t xml:space="preserve"> Уголовно-процессуального кодекса Российской Федерации в Президиум Верховного Суда Российской Федерации обжалуются вступившие в законную силу: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1) судебные решения верховных судов республик, краевых или областных судов, судов городов федерального значения, суда автономной области, судов автономных округов,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2) судебные решения окружных (флотских) военных судов,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3) судебные решения Апелляционной коллегии Верховного Суда Российской Федерации,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Федерации, вынесенные ими в апелляционном порядке;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4)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Федерации, вынесенные ими в кассационном порядке;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>5) постановления Президиума Верховного Суда Российской Федерации.</w:t>
      </w:r>
    </w:p>
    <w:p w:rsidR="00AB3883" w:rsidRPr="00AB3883" w:rsidRDefault="00AB3883">
      <w:pPr>
        <w:pStyle w:val="ConsPlusNormal"/>
        <w:spacing w:before="220"/>
        <w:ind w:firstLine="540"/>
        <w:jc w:val="both"/>
      </w:pPr>
      <w:r w:rsidRPr="00AB3883">
        <w:t xml:space="preserve">В соответствии со </w:t>
      </w:r>
      <w:hyperlink r:id="rId14" w:history="1">
        <w:r w:rsidRPr="00AB3883">
          <w:t>ст. 412.2</w:t>
        </w:r>
      </w:hyperlink>
      <w:r w:rsidRPr="00AB3883">
        <w:t xml:space="preserve"> Уголовно-процессуального кодекса Российской Федерации надзорные жалоба, представление подаются непосредственно в Верховный Суд Российской Федерации.</w:t>
      </w: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ind w:firstLine="540"/>
        <w:jc w:val="both"/>
      </w:pPr>
    </w:p>
    <w:p w:rsidR="00AB3883" w:rsidRPr="00AB3883" w:rsidRDefault="00AB3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B3883" w:rsidRDefault="00AB3883"/>
    <w:sectPr w:rsidR="00B14F4F" w:rsidRPr="00AB3883" w:rsidSect="00AB38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3"/>
    <w:rsid w:val="00322465"/>
    <w:rsid w:val="009C1C4E"/>
    <w:rsid w:val="00A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DD57-75FF-4C9B-B922-891EF6C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CF90E0483651A78B6489C0A991D9D4E41E7FEBE1A91E64D8B7601F8F94F2404FECA95C16BDC6D5DBE1A5535l4L1S" TargetMode="External"/><Relationship Id="rId13" Type="http://schemas.openxmlformats.org/officeDocument/2006/relationships/hyperlink" Target="consultantplus://offline/ref=154CF90E0483651A78B6489C0A991D9D4E41E7FEBE1A91E64D8B7601F8F94F2416FE9299C362C16601F15C00394A230F2E791000FED3l2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CF90E0483651A78B6489C0A991D9D4E41E7FEBF1D91E64D8B7601F8F94F2404FECA95C16BDC6D5DBE1A5535l4L1S" TargetMode="External"/><Relationship Id="rId12" Type="http://schemas.openxmlformats.org/officeDocument/2006/relationships/hyperlink" Target="consultantplus://offline/ref=154CF90E0483651A78B6489C0A991D9D4E41E7FEBE1A91E64D8B7601F8F94F2416FE9299C367C76601F15C00394A230F2E791000FED3l2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CF90E0483651A78B6489C0A991D9D4E41E7FEBE1A91E64D8B7601F8F94F2416FE929DC561C93904E44D5836413411266F0C02FFlDLBS" TargetMode="External"/><Relationship Id="rId11" Type="http://schemas.openxmlformats.org/officeDocument/2006/relationships/hyperlink" Target="consultantplus://offline/ref=154CF90E0483651A78B6489C0A991D9D4E41E7FEBE1A91E64D8B7601F8F94F2416FE9299C362CB6601F15C00394A230F2E791000FED3l2LES" TargetMode="External"/><Relationship Id="rId5" Type="http://schemas.openxmlformats.org/officeDocument/2006/relationships/hyperlink" Target="consultantplus://offline/ref=154CF90E0483651A78B6489C0A991D9D4E41E7FEBE1A91E64D8B7601F8F94F2416FE929DC561C93904E44D5836413411266F0C02FFlDLB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4CF90E0483651A78B6489C0A991D9D4E41E7FEBE1A91E64D8B7601F8F94F2416FE9299C362C26601F15C00394A230F2E791000FED3l2LES" TargetMode="External"/><Relationship Id="rId4" Type="http://schemas.openxmlformats.org/officeDocument/2006/relationships/hyperlink" Target="consultantplus://offline/ref=154CF90E0483651A78B6489C0A991D9D4E41E7FEBF1D91E64D8B7601F8F94F2404FECA95C16BDC6D5DBE1A5535l4L1S" TargetMode="External"/><Relationship Id="rId9" Type="http://schemas.openxmlformats.org/officeDocument/2006/relationships/hyperlink" Target="consultantplus://offline/ref=154CF90E0483651A78B6489C0A991D9D4E41E7FEBE1A91E64D8B7601F8F94F2416FE9299C367C46601F15C00394A230F2E791000FED3l2LES" TargetMode="External"/><Relationship Id="rId14" Type="http://schemas.openxmlformats.org/officeDocument/2006/relationships/hyperlink" Target="consultantplus://offline/ref=154CF90E0483651A78B6489C0A991D9D4E41E7FEBE1A91E64D8B7601F8F94F2416FE9299C367C26B5DAB4C04701D2713276F0E0AE0D02762lFL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2019-08-29T18:11:00Z</dcterms:created>
  <dcterms:modified xsi:type="dcterms:W3CDTF">2019-08-29T18:13:00Z</dcterms:modified>
</cp:coreProperties>
</file>