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FB" w:rsidRPr="00670BFB" w:rsidRDefault="00670BFB">
      <w:pPr>
        <w:pStyle w:val="ConsPlusNonformat"/>
        <w:spacing w:before="260"/>
        <w:jc w:val="both"/>
      </w:pPr>
      <w:r w:rsidRPr="00670BFB">
        <w:t xml:space="preserve">                               В Арбитражный суд _______________ округа </w:t>
      </w:r>
      <w:hyperlink w:anchor="P111" w:history="1">
        <w:r w:rsidRPr="00670BFB">
          <w:t>&lt;1&gt;</w:t>
        </w:r>
      </w:hyperlink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От: ________________________________________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(наименование или Ф.И.О. предпринимателя,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подающего кассационную жалобу,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    процессуальный статус)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адрес: _____________________________________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___________________________________________,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(для предпринимателя: дата и место рождения,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место работы или дата и место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 государственной регистрации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 в качестве предпринимателя)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телефон: _____________, факс: _____________,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адрес электронной почты: ___________________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Представитель лица, подающего жалобу: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____________________________________________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(данные с учетом </w:t>
      </w:r>
      <w:hyperlink r:id="rId4" w:history="1">
        <w:r w:rsidRPr="00670BFB">
          <w:t>ст. 59</w:t>
        </w:r>
      </w:hyperlink>
      <w:r w:rsidRPr="00670BFB">
        <w:t xml:space="preserve"> Арбитражного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    процессуального кодекса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     Российской Федерации)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адрес: ____________________________________,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телефон: _____________, факс: _____________,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адрес электронной почты: ___________________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Дело N _____________________________________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Истец: _____________________________________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       (наименование или Ф.И.О.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           предпринимателя)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адрес: _____________________________________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___________________________________________,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(для предпринимателя: дата и место рождения,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место работы или дата и место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 государственной регистрации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     в качестве предпринимателя)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телефон: ______________, факс: ____________,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адрес электронной почты: ___________________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Ответчик: __________________________________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(наименование или Ф.И.О. предпринимателя)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адрес: ____________________________________,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</w:t>
      </w:r>
      <w:bookmarkStart w:id="0" w:name="_GoBack"/>
      <w:bookmarkEnd w:id="0"/>
      <w:r w:rsidRPr="00670BFB">
        <w:t xml:space="preserve">                            телефон: ______________, факс: ____________,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адрес электронной почты: ___________________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Госпошлина: _____________________ рублей </w:t>
      </w:r>
      <w:hyperlink w:anchor="P112" w:history="1">
        <w:r w:rsidRPr="00670BFB">
          <w:t>&lt;2&gt;</w:t>
        </w:r>
      </w:hyperlink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  <w:rPr>
          <w:b/>
        </w:rPr>
      </w:pPr>
      <w:r w:rsidRPr="00670BFB">
        <w:t xml:space="preserve">                            </w:t>
      </w:r>
      <w:r w:rsidRPr="00670BFB">
        <w:rPr>
          <w:b/>
        </w:rPr>
        <w:t>Кассационная жалоба</w:t>
      </w:r>
    </w:p>
    <w:p w:rsidR="00670BFB" w:rsidRPr="00670BFB" w:rsidRDefault="00670BFB">
      <w:pPr>
        <w:pStyle w:val="ConsPlusNonformat"/>
        <w:jc w:val="both"/>
        <w:rPr>
          <w:b/>
        </w:rPr>
      </w:pPr>
      <w:r w:rsidRPr="00670BFB">
        <w:rPr>
          <w:b/>
        </w:rPr>
        <w:t xml:space="preserve">                       на решение арбитражного суда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Решением Арбитражного суда _________________ от "__"___________ ____ г.</w:t>
      </w:r>
    </w:p>
    <w:p w:rsidR="00670BFB" w:rsidRPr="00670BFB" w:rsidRDefault="00670BFB">
      <w:pPr>
        <w:pStyle w:val="ConsPlusNonformat"/>
        <w:jc w:val="both"/>
      </w:pPr>
      <w:r w:rsidRPr="00670BFB">
        <w:t>N _____ по делу о _________________________________________________________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            (предмет и стороны иска)</w:t>
      </w:r>
    </w:p>
    <w:p w:rsidR="00670BFB" w:rsidRPr="00670BFB" w:rsidRDefault="00670BFB">
      <w:pPr>
        <w:pStyle w:val="ConsPlusNonformat"/>
        <w:jc w:val="both"/>
      </w:pPr>
      <w:r w:rsidRPr="00670BFB">
        <w:t>было _________________________ по мотивам ________________________________.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Постановлением</w:t>
      </w:r>
      <w:proofErr w:type="gramStart"/>
      <w:r w:rsidRPr="00670BFB">
        <w:t xml:space="preserve">   (</w:t>
      </w:r>
      <w:proofErr w:type="gramEnd"/>
      <w:r w:rsidRPr="00670BFB">
        <w:t>определением)  арбитражного  апелляционного  суда  от</w:t>
      </w:r>
    </w:p>
    <w:p w:rsidR="00670BFB" w:rsidRPr="00670BFB" w:rsidRDefault="00670BFB">
      <w:pPr>
        <w:pStyle w:val="ConsPlusNonformat"/>
        <w:jc w:val="both"/>
      </w:pPr>
      <w:r w:rsidRPr="00670BFB">
        <w:t>"__"__________ ____ г. N ___ указанное решение ____________________________</w:t>
      </w:r>
    </w:p>
    <w:p w:rsidR="00670BFB" w:rsidRPr="00670BFB" w:rsidRDefault="00670BFB">
      <w:pPr>
        <w:pStyle w:val="ConsPlusNonformat"/>
        <w:jc w:val="both"/>
      </w:pPr>
      <w:r w:rsidRPr="00670BFB">
        <w:t>__________________________________________________________________________.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(оставлено без изменения, отменено или изменено и принят новый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судебный акт или отказано в восстановлении пропущенного срока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         на подачу апелляционной жалобы)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Оспариваемые судебные акты вынесены с нарушением ______________________</w:t>
      </w:r>
    </w:p>
    <w:p w:rsidR="00670BFB" w:rsidRPr="00670BFB" w:rsidRDefault="00670BFB">
      <w:pPr>
        <w:pStyle w:val="ConsPlusNonformat"/>
        <w:jc w:val="both"/>
      </w:pPr>
      <w:r w:rsidRPr="00670BFB">
        <w:t>__________________________________________________________________________,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   (нормы материального или процессуального права)</w:t>
      </w:r>
    </w:p>
    <w:p w:rsidR="00670BFB" w:rsidRPr="00670BFB" w:rsidRDefault="00670BFB">
      <w:pPr>
        <w:pStyle w:val="ConsPlusNonformat"/>
        <w:jc w:val="both"/>
      </w:pPr>
      <w:r w:rsidRPr="00670BFB">
        <w:t xml:space="preserve"> а именно: _____________________________________________.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Выводы суда, содержащиеся в решении от "__"____________ ____ г. N ____,</w:t>
      </w:r>
    </w:p>
    <w:p w:rsidR="00670BFB" w:rsidRPr="00670BFB" w:rsidRDefault="00670BFB">
      <w:pPr>
        <w:pStyle w:val="ConsPlusNonformat"/>
        <w:jc w:val="both"/>
      </w:pPr>
      <w:r w:rsidRPr="00670BFB">
        <w:t>постановлении от "__"_________ ____ г. N ____, о применении ст. ___________</w:t>
      </w:r>
    </w:p>
    <w:p w:rsidR="00670BFB" w:rsidRPr="00670BFB" w:rsidRDefault="00670BFB">
      <w:pPr>
        <w:pStyle w:val="ConsPlusNonformat"/>
        <w:jc w:val="both"/>
      </w:pPr>
      <w:r w:rsidRPr="00670BFB">
        <w:t xml:space="preserve">(указать нормативный   правовой   </w:t>
      </w:r>
      <w:proofErr w:type="gramStart"/>
      <w:r w:rsidRPr="00670BFB">
        <w:t xml:space="preserve">акт)   </w:t>
      </w:r>
      <w:proofErr w:type="gramEnd"/>
      <w:r w:rsidRPr="00670BFB">
        <w:t xml:space="preserve"> не     соответствуют  фактическим</w:t>
      </w:r>
    </w:p>
    <w:p w:rsidR="00670BFB" w:rsidRPr="00670BFB" w:rsidRDefault="00670BFB">
      <w:pPr>
        <w:pStyle w:val="ConsPlusNonformat"/>
        <w:jc w:val="both"/>
      </w:pPr>
      <w:r w:rsidRPr="00670BFB">
        <w:t xml:space="preserve">обстоятельствам    </w:t>
      </w:r>
      <w:proofErr w:type="gramStart"/>
      <w:r w:rsidRPr="00670BFB">
        <w:t xml:space="preserve">дела,   </w:t>
      </w:r>
      <w:proofErr w:type="gramEnd"/>
      <w:r w:rsidRPr="00670BFB">
        <w:t>установленным   арбитражным   судом   первой   и</w:t>
      </w:r>
    </w:p>
    <w:p w:rsidR="00670BFB" w:rsidRPr="00670BFB" w:rsidRDefault="00670BFB">
      <w:pPr>
        <w:pStyle w:val="ConsPlusNonformat"/>
        <w:jc w:val="both"/>
      </w:pPr>
      <w:proofErr w:type="gramStart"/>
      <w:r w:rsidRPr="00670BFB">
        <w:lastRenderedPageBreak/>
        <w:t>апелляционной  инстанций</w:t>
      </w:r>
      <w:proofErr w:type="gramEnd"/>
      <w:r w:rsidRPr="00670BFB">
        <w:t>,  и  имеющимся  в  деле доказательствам, а именно:</w:t>
      </w:r>
    </w:p>
    <w:p w:rsidR="00670BFB" w:rsidRPr="00670BFB" w:rsidRDefault="00670BFB">
      <w:pPr>
        <w:pStyle w:val="ConsPlusNonformat"/>
        <w:jc w:val="both"/>
      </w:pPr>
      <w:r w:rsidRPr="00670BFB">
        <w:t>_______________________________________________________, что подтверждается</w:t>
      </w:r>
    </w:p>
    <w:p w:rsidR="00670BFB" w:rsidRPr="00670BFB" w:rsidRDefault="00670BFB">
      <w:pPr>
        <w:pStyle w:val="ConsPlusNonformat"/>
        <w:jc w:val="both"/>
      </w:pPr>
      <w:r w:rsidRPr="00670BFB">
        <w:t>_______________________________________________________.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</w:t>
      </w:r>
      <w:proofErr w:type="gramStart"/>
      <w:r w:rsidRPr="00670BFB">
        <w:t>Оспариваемые  судебные</w:t>
      </w:r>
      <w:proofErr w:type="gramEnd"/>
      <w:r w:rsidRPr="00670BFB">
        <w:t xml:space="preserve">  акты  нарушают  права и законные интересы лица,</w:t>
      </w:r>
    </w:p>
    <w:p w:rsidR="00670BFB" w:rsidRPr="00670BFB" w:rsidRDefault="00670BFB">
      <w:pPr>
        <w:pStyle w:val="ConsPlusNonformat"/>
        <w:jc w:val="both"/>
      </w:pPr>
      <w:r w:rsidRPr="00670BFB">
        <w:t>подающего жалобу, что выражается в следующем: ____________________________.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На  основании вышеизложенного и в соответствии с </w:t>
      </w:r>
      <w:hyperlink r:id="rId5" w:history="1">
        <w:r w:rsidRPr="00670BFB">
          <w:t>ч. 2 ст. 181</w:t>
        </w:r>
      </w:hyperlink>
      <w:r w:rsidRPr="00670BFB">
        <w:t xml:space="preserve"> (</w:t>
      </w:r>
      <w:hyperlink r:id="rId6" w:history="1">
        <w:r w:rsidRPr="00670BFB">
          <w:t>ч. 6</w:t>
        </w:r>
      </w:hyperlink>
      <w:r w:rsidRPr="00670BFB">
        <w:t xml:space="preserve"> ст.</w:t>
      </w:r>
    </w:p>
    <w:p w:rsidR="00670BFB" w:rsidRPr="00670BFB" w:rsidRDefault="00670BFB">
      <w:pPr>
        <w:pStyle w:val="ConsPlusNonformat"/>
        <w:jc w:val="both"/>
      </w:pPr>
      <w:r w:rsidRPr="00670BFB">
        <w:t xml:space="preserve">271),  </w:t>
      </w:r>
      <w:hyperlink r:id="rId7" w:history="1">
        <w:r w:rsidRPr="00670BFB">
          <w:t>ст. ст.  273</w:t>
        </w:r>
      </w:hyperlink>
      <w:r w:rsidRPr="00670BFB">
        <w:t xml:space="preserve">  -  </w:t>
      </w:r>
      <w:hyperlink r:id="rId8" w:history="1">
        <w:r w:rsidRPr="00670BFB">
          <w:t>277</w:t>
        </w:r>
      </w:hyperlink>
      <w:r w:rsidRPr="00670BFB">
        <w:t xml:space="preserve"> Арбитражного процессуального кодекса Российской</w:t>
      </w:r>
    </w:p>
    <w:p w:rsidR="00670BFB" w:rsidRPr="00670BFB" w:rsidRDefault="00670BFB">
      <w:pPr>
        <w:pStyle w:val="ConsPlusNonformat"/>
        <w:jc w:val="both"/>
      </w:pPr>
      <w:r w:rsidRPr="00670BFB">
        <w:t>Федерации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  <w:rPr>
          <w:b/>
        </w:rPr>
      </w:pPr>
      <w:r w:rsidRPr="00670BFB">
        <w:t xml:space="preserve">                                  </w:t>
      </w:r>
      <w:r w:rsidRPr="00670BFB">
        <w:rPr>
          <w:b/>
        </w:rPr>
        <w:t>ПРОШУ СУД: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решение арбитражного суда первой инстанции от "__"_____________ ____ г.</w:t>
      </w:r>
    </w:p>
    <w:p w:rsidR="00670BFB" w:rsidRPr="00670BFB" w:rsidRDefault="00670BFB">
      <w:pPr>
        <w:pStyle w:val="ConsPlusNonformat"/>
        <w:jc w:val="both"/>
      </w:pPr>
      <w:r w:rsidRPr="00670BFB">
        <w:t>N ________ (и/или: постановление _____________________________ арбитражного</w:t>
      </w:r>
    </w:p>
    <w:p w:rsidR="00670BFB" w:rsidRPr="00670BFB" w:rsidRDefault="00670BFB">
      <w:pPr>
        <w:pStyle w:val="ConsPlusNonformat"/>
        <w:jc w:val="both"/>
      </w:pPr>
      <w:r w:rsidRPr="00670BFB">
        <w:t>апелляционного суда от "__"__________ _____ г. N _________________________)</w:t>
      </w:r>
    </w:p>
    <w:p w:rsidR="00670BFB" w:rsidRPr="00670BFB" w:rsidRDefault="00670BFB">
      <w:pPr>
        <w:pStyle w:val="ConsPlusNonformat"/>
        <w:jc w:val="both"/>
      </w:pPr>
      <w:r w:rsidRPr="00670BFB">
        <w:t>отменить (изменить) и _____________________________________________________</w:t>
      </w:r>
    </w:p>
    <w:p w:rsidR="00670BFB" w:rsidRPr="00670BFB" w:rsidRDefault="00670BFB">
      <w:pPr>
        <w:pStyle w:val="ConsPlusNonformat"/>
        <w:jc w:val="both"/>
      </w:pPr>
      <w:r w:rsidRPr="00670BFB">
        <w:t>__________________________________________________________________________.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   (указать один из вариантов: </w:t>
      </w:r>
      <w:hyperlink r:id="rId9" w:history="1">
        <w:r w:rsidRPr="00670BFB">
          <w:t>п. п. 2</w:t>
        </w:r>
      </w:hyperlink>
      <w:r w:rsidRPr="00670BFB">
        <w:t xml:space="preserve"> - </w:t>
      </w:r>
      <w:hyperlink r:id="rId10" w:history="1">
        <w:r w:rsidRPr="00670BFB">
          <w:t>4</w:t>
        </w:r>
      </w:hyperlink>
      <w:r w:rsidRPr="00670BFB">
        <w:t xml:space="preserve">, </w:t>
      </w:r>
      <w:hyperlink r:id="rId11" w:history="1">
        <w:r w:rsidRPr="00670BFB">
          <w:t>6 ч. 1 ст. 287</w:t>
        </w:r>
      </w:hyperlink>
    </w:p>
    <w:p w:rsidR="00670BFB" w:rsidRPr="00670BFB" w:rsidRDefault="00670BFB">
      <w:pPr>
        <w:pStyle w:val="ConsPlusNonformat"/>
        <w:jc w:val="both"/>
      </w:pPr>
      <w:r w:rsidRPr="00670BFB">
        <w:t xml:space="preserve">        Арбитражного процессуального кодекса Российской Федерации)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Приложение: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1. Копия обжалуемого решения арбитражного суда первой инстанции.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2. </w:t>
      </w:r>
      <w:proofErr w:type="gramStart"/>
      <w:r w:rsidRPr="00670BFB">
        <w:t>Копия  постановления</w:t>
      </w:r>
      <w:proofErr w:type="gramEnd"/>
      <w:r w:rsidRPr="00670BFB">
        <w:t xml:space="preserve">  (определения)  арбитражного суда апелляционной</w:t>
      </w:r>
    </w:p>
    <w:p w:rsidR="00670BFB" w:rsidRPr="00670BFB" w:rsidRDefault="00670BFB">
      <w:pPr>
        <w:pStyle w:val="ConsPlusNonformat"/>
        <w:jc w:val="both"/>
      </w:pPr>
      <w:r w:rsidRPr="00670BFB">
        <w:t>инстанции.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3. Документ, подтверждающий уплату государственной пошлины.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4. </w:t>
      </w:r>
      <w:proofErr w:type="gramStart"/>
      <w:r w:rsidRPr="00670BFB">
        <w:t>Документы,  подтверждающие</w:t>
      </w:r>
      <w:proofErr w:type="gramEnd"/>
      <w:r w:rsidRPr="00670BFB">
        <w:t xml:space="preserve">  направление  или вручение  другим лицам,</w:t>
      </w:r>
    </w:p>
    <w:p w:rsidR="00670BFB" w:rsidRPr="00670BFB" w:rsidRDefault="00670BFB">
      <w:pPr>
        <w:pStyle w:val="ConsPlusNonformat"/>
        <w:jc w:val="both"/>
      </w:pPr>
      <w:proofErr w:type="gramStart"/>
      <w:r w:rsidRPr="00670BFB">
        <w:t>участвующим  в</w:t>
      </w:r>
      <w:proofErr w:type="gramEnd"/>
      <w:r w:rsidRPr="00670BFB">
        <w:t xml:space="preserve">  деле, копий кассационной жалобы и документов, которые у них</w:t>
      </w:r>
    </w:p>
    <w:p w:rsidR="00670BFB" w:rsidRPr="00670BFB" w:rsidRDefault="00670BFB">
      <w:pPr>
        <w:pStyle w:val="ConsPlusNonformat"/>
        <w:jc w:val="both"/>
      </w:pPr>
      <w:r w:rsidRPr="00670BFB">
        <w:t>отсутствуют.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5. </w:t>
      </w:r>
      <w:proofErr w:type="gramStart"/>
      <w:r w:rsidRPr="00670BFB">
        <w:t>Доверенность  представителя</w:t>
      </w:r>
      <w:proofErr w:type="gramEnd"/>
      <w:r w:rsidRPr="00670BFB">
        <w:t xml:space="preserve"> от "___"__________ ____ г. N _____ (если</w:t>
      </w:r>
    </w:p>
    <w:p w:rsidR="00670BFB" w:rsidRPr="00670BFB" w:rsidRDefault="00670BFB">
      <w:pPr>
        <w:pStyle w:val="ConsPlusNonformat"/>
        <w:jc w:val="both"/>
      </w:pPr>
      <w:proofErr w:type="gramStart"/>
      <w:r w:rsidRPr="00670BFB">
        <w:t>исковое  кассационная</w:t>
      </w:r>
      <w:proofErr w:type="gramEnd"/>
      <w:r w:rsidRPr="00670BFB">
        <w:t xml:space="preserve">  жалоба  подписывается представителем лица, подающего</w:t>
      </w:r>
    </w:p>
    <w:p w:rsidR="00670BFB" w:rsidRPr="00670BFB" w:rsidRDefault="00670BFB">
      <w:pPr>
        <w:pStyle w:val="ConsPlusNonformat"/>
        <w:jc w:val="both"/>
      </w:pPr>
      <w:r w:rsidRPr="00670BFB">
        <w:t>жалобу).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6. </w:t>
      </w:r>
      <w:proofErr w:type="gramStart"/>
      <w:r w:rsidRPr="00670BFB">
        <w:t>Документы,  подтверждающие</w:t>
      </w:r>
      <w:proofErr w:type="gramEnd"/>
      <w:r w:rsidRPr="00670BFB">
        <w:t xml:space="preserve"> обстоятельства, на которых лицо, подающее</w:t>
      </w:r>
    </w:p>
    <w:p w:rsidR="00670BFB" w:rsidRPr="00670BFB" w:rsidRDefault="00670BFB">
      <w:pPr>
        <w:pStyle w:val="ConsPlusNonformat"/>
        <w:jc w:val="both"/>
      </w:pPr>
      <w:r w:rsidRPr="00670BFB">
        <w:t>жалобу, основывает свои требования.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"___"__________ ____ г.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Лицо, подающее кассационную жалобу (представитель):</w:t>
      </w:r>
    </w:p>
    <w:p w:rsidR="00670BFB" w:rsidRPr="00670BFB" w:rsidRDefault="00670BFB">
      <w:pPr>
        <w:pStyle w:val="ConsPlusNonformat"/>
        <w:jc w:val="both"/>
      </w:pPr>
    </w:p>
    <w:p w:rsidR="00670BFB" w:rsidRPr="00670BFB" w:rsidRDefault="00670BFB">
      <w:pPr>
        <w:pStyle w:val="ConsPlusNonformat"/>
        <w:jc w:val="both"/>
      </w:pPr>
      <w:r w:rsidRPr="00670BFB">
        <w:t xml:space="preserve">    ________________/__________________________________________/</w:t>
      </w:r>
    </w:p>
    <w:p w:rsidR="00670BFB" w:rsidRPr="00670BFB" w:rsidRDefault="00670BFB">
      <w:pPr>
        <w:pStyle w:val="ConsPlusNonformat"/>
        <w:jc w:val="both"/>
      </w:pPr>
      <w:r w:rsidRPr="00670BFB">
        <w:t xml:space="preserve">       (</w:t>
      </w:r>
      <w:proofErr w:type="gramStart"/>
      <w:r w:rsidRPr="00670BFB">
        <w:t xml:space="preserve">подпись)   </w:t>
      </w:r>
      <w:proofErr w:type="gramEnd"/>
      <w:r w:rsidRPr="00670BFB">
        <w:t xml:space="preserve">                (Ф.И.О.)</w:t>
      </w:r>
    </w:p>
    <w:p w:rsidR="00670BFB" w:rsidRPr="00670BFB" w:rsidRDefault="00670BFB">
      <w:pPr>
        <w:pStyle w:val="ConsPlusNormal"/>
        <w:jc w:val="both"/>
      </w:pPr>
    </w:p>
    <w:p w:rsidR="00670BFB" w:rsidRPr="00670BFB" w:rsidRDefault="00670BFB">
      <w:pPr>
        <w:pStyle w:val="ConsPlusNormal"/>
        <w:ind w:firstLine="540"/>
        <w:jc w:val="both"/>
      </w:pPr>
      <w:r w:rsidRPr="00670BFB">
        <w:t>--------------------------------</w:t>
      </w:r>
    </w:p>
    <w:p w:rsidR="00670BFB" w:rsidRPr="00670BFB" w:rsidRDefault="00670BFB">
      <w:pPr>
        <w:pStyle w:val="ConsPlusNormal"/>
        <w:spacing w:before="220"/>
        <w:ind w:firstLine="540"/>
        <w:jc w:val="both"/>
      </w:pPr>
      <w:r w:rsidRPr="00670BFB">
        <w:t>Информация для сведения:</w:t>
      </w:r>
    </w:p>
    <w:p w:rsidR="00670BFB" w:rsidRPr="00670BFB" w:rsidRDefault="00670BFB">
      <w:pPr>
        <w:pStyle w:val="ConsPlusNormal"/>
        <w:spacing w:before="220"/>
        <w:ind w:firstLine="540"/>
        <w:jc w:val="both"/>
      </w:pPr>
      <w:bookmarkStart w:id="1" w:name="P111"/>
      <w:bookmarkEnd w:id="1"/>
      <w:r w:rsidRPr="00670BFB">
        <w:t xml:space="preserve">&lt;1&gt; С учетом </w:t>
      </w:r>
      <w:hyperlink r:id="rId12" w:history="1">
        <w:r w:rsidRPr="00670BFB">
          <w:t>п. 2 ст. 24</w:t>
        </w:r>
      </w:hyperlink>
      <w:r w:rsidRPr="00670BFB">
        <w:t xml:space="preserve"> Федерального конституционного закона от 28.04.1995 N 1-</w:t>
      </w:r>
      <w:proofErr w:type="spellStart"/>
      <w:r w:rsidRPr="00670BFB">
        <w:t>ФКЗ</w:t>
      </w:r>
      <w:proofErr w:type="spellEnd"/>
      <w:r w:rsidRPr="00670BFB">
        <w:t xml:space="preserve"> "Об арбитражных судах в Российской Федерации".</w:t>
      </w:r>
    </w:p>
    <w:p w:rsidR="00670BFB" w:rsidRPr="00670BFB" w:rsidRDefault="00670BFB">
      <w:pPr>
        <w:pStyle w:val="ConsPlusNormal"/>
        <w:spacing w:before="220"/>
        <w:ind w:firstLine="540"/>
        <w:jc w:val="both"/>
      </w:pPr>
      <w:bookmarkStart w:id="2" w:name="P112"/>
      <w:bookmarkEnd w:id="2"/>
      <w:r w:rsidRPr="00670BFB">
        <w:t xml:space="preserve">&lt;2&gt; Госпошлина при подаче апелляционной жалобы и (или) кассационной жалобы на решения и (или) постановления арбитражного суда, а также на определения суда об отказе в принятии искового заявления (заявления) или заявления о выдаче судебного приказа, о прекращении производства по делу, об оставлении искового заявления без рассмотрения, по делу об оспаривании решений третейского суда, о выдаче исполнительных листов на принудительное исполнение решений третейского суда, об отказе в выдаче исполнительных листов определяется в соответствии с </w:t>
      </w:r>
      <w:hyperlink r:id="rId13" w:history="1">
        <w:proofErr w:type="spellStart"/>
        <w:r w:rsidRPr="00670BFB">
          <w:t>пп</w:t>
        </w:r>
        <w:proofErr w:type="spellEnd"/>
        <w:r w:rsidRPr="00670BFB">
          <w:t>. 12 п. 1 ст. 333.21</w:t>
        </w:r>
      </w:hyperlink>
      <w:r w:rsidRPr="00670BFB">
        <w:t xml:space="preserve"> Налогового кодекса Российской Федерации.</w:t>
      </w:r>
    </w:p>
    <w:p w:rsidR="00670BFB" w:rsidRPr="00670BFB" w:rsidRDefault="00670BFB">
      <w:pPr>
        <w:pStyle w:val="ConsPlusNormal"/>
        <w:jc w:val="both"/>
      </w:pPr>
    </w:p>
    <w:p w:rsidR="00670BFB" w:rsidRPr="00670BFB" w:rsidRDefault="00670BFB">
      <w:pPr>
        <w:pStyle w:val="ConsPlusNormal"/>
        <w:jc w:val="both"/>
      </w:pPr>
    </w:p>
    <w:p w:rsidR="00670BFB" w:rsidRPr="00670BFB" w:rsidRDefault="00670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670BFB" w:rsidRDefault="00670BFB"/>
    <w:sectPr w:rsidR="00B14F4F" w:rsidRPr="00670BFB" w:rsidSect="00670B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FB"/>
    <w:rsid w:val="00322465"/>
    <w:rsid w:val="00670BFB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16CA"/>
  <w15:chartTrackingRefBased/>
  <w15:docId w15:val="{ED96577B-4022-4DB6-B480-DB92EAFC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0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9CF5A2D90141302DFBEDA0B7C420C7E5AB69763354A91F30FC33E95C510C2A5BCCF2BA17FFA124AE264465952D4D295173A30501D0D41ODm1R" TargetMode="External"/><Relationship Id="rId13" Type="http://schemas.openxmlformats.org/officeDocument/2006/relationships/hyperlink" Target="consultantplus://offline/ref=A169CF5A2D90141302DFBEDA0B7C420C7E59BA9761334A91F30FC33E95C510C2A5BCCF2FA076F21817B874421005D0CE9C01243A4E1EO0m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9CF5A2D90141302DFBEDA0B7C420C7E5AB69763354A91F30FC33E95C510C2A5BCCF2EA07EF94712AD651A1F0EC7D0941738384FO1m6R" TargetMode="External"/><Relationship Id="rId12" Type="http://schemas.openxmlformats.org/officeDocument/2006/relationships/hyperlink" Target="consultantplus://offline/ref=A169CF5A2D90141302DFBEDA0B7C420C7E5BB19661334A91F30FC33E95C510C2A5BCCF2BA17EF31040E264465952D4D295173A30501D0D41ODm1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9CF5A2D90141302DFBEDA0B7C420C7E5AB69763354A91F30FC33E95C510C2A5BCCF2EA177F94712AD651A1F0EC7D0941738384FO1m6R" TargetMode="External"/><Relationship Id="rId11" Type="http://schemas.openxmlformats.org/officeDocument/2006/relationships/hyperlink" Target="consultantplus://offline/ref=A169CF5A2D90141302DFBEDA0B7C420C7E5AB69763354A91F30FC33E95C510C2A5BCCF2BA17FFA1A40E264465952D4D295173A30501D0D41ODm1R" TargetMode="External"/><Relationship Id="rId5" Type="http://schemas.openxmlformats.org/officeDocument/2006/relationships/hyperlink" Target="consultantplus://offline/ref=A169CF5A2D90141302DFBEDA0B7C420C7E5AB69763354A91F30FC33E95C510C2A5BCCF29A77CF94712AD651A1F0EC7D0941738384FO1m6R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69CF5A2D90141302DFBEDA0B7C420C7E5AB69763354A91F30FC33E95C510C2A5BCCF2BA17FFA1A42E264465952D4D295173A30501D0D41ODm1R" TargetMode="External"/><Relationship Id="rId4" Type="http://schemas.openxmlformats.org/officeDocument/2006/relationships/hyperlink" Target="consultantplus://offline/ref=A169CF5A2D90141302DFBEDA0B7C420C7E5AB69763354A91F30FC33E95C510C2A5BCCF2BA17EF11747E264465952D4D295173A30501D0D41ODm1R" TargetMode="External"/><Relationship Id="rId9" Type="http://schemas.openxmlformats.org/officeDocument/2006/relationships/hyperlink" Target="consultantplus://offline/ref=A169CF5A2D90141302DFBEDA0B7C420C7E5AB69763354A91F30FC33E95C510C2A5BCCF2BA17FFA1B4AE264465952D4D295173A30501D0D41ODm1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2019-08-29T17:38:00Z</dcterms:created>
  <dcterms:modified xsi:type="dcterms:W3CDTF">2019-08-29T17:39:00Z</dcterms:modified>
</cp:coreProperties>
</file>