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34" w:rsidRPr="00CE0834" w:rsidRDefault="00CE0834" w:rsidP="00CE0834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 районный суд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CE0834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 w:rsidP="00CE0834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  <w:hyperlink w:anchor="P75" w:history="1">
        <w:r w:rsidRPr="00CE083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 w:rsidP="00CE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34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CE0834" w:rsidRPr="00CE0834" w:rsidRDefault="00CE0834" w:rsidP="00CE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E0834">
        <w:rPr>
          <w:rFonts w:ascii="Times New Roman" w:hAnsi="Times New Roman" w:cs="Times New Roman"/>
          <w:b/>
          <w:sz w:val="24"/>
          <w:szCs w:val="24"/>
        </w:rPr>
        <w:t>об оспаривании материнства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Истец является ________________ (лицом, записанным в качестве отца (или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матери) ______________________________/лицом, фактически являющимся матерью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0834">
        <w:rPr>
          <w:rFonts w:ascii="Times New Roman" w:hAnsi="Times New Roman" w:cs="Times New Roman"/>
          <w:sz w:val="24"/>
          <w:szCs w:val="24"/>
        </w:rPr>
        <w:t xml:space="preserve"> (Ф.И.О., дата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__________________________________________________________________________/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(Ф.И.О., дата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совершеннолетним ребенком ответчика/</w:t>
      </w:r>
      <w:proofErr w:type="gramStart"/>
      <w:r w:rsidRPr="00CE0834">
        <w:rPr>
          <w:rFonts w:ascii="Times New Roman" w:hAnsi="Times New Roman" w:cs="Times New Roman"/>
          <w:sz w:val="24"/>
          <w:szCs w:val="24"/>
        </w:rPr>
        <w:t>опекуном  (</w:t>
      </w:r>
      <w:proofErr w:type="gramEnd"/>
      <w:r w:rsidRPr="00CE0834">
        <w:rPr>
          <w:rFonts w:ascii="Times New Roman" w:hAnsi="Times New Roman" w:cs="Times New Roman"/>
          <w:sz w:val="24"/>
          <w:szCs w:val="24"/>
        </w:rPr>
        <w:t>попечителем)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0834">
        <w:rPr>
          <w:rFonts w:ascii="Times New Roman" w:hAnsi="Times New Roman" w:cs="Times New Roman"/>
          <w:sz w:val="24"/>
          <w:szCs w:val="24"/>
        </w:rPr>
        <w:t>__________/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E0834">
        <w:rPr>
          <w:rFonts w:ascii="Times New Roman" w:hAnsi="Times New Roman" w:cs="Times New Roman"/>
          <w:sz w:val="24"/>
          <w:szCs w:val="24"/>
        </w:rPr>
        <w:t xml:space="preserve"> (Ф.И.О., дата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опекуном матери ________________________, признанной судом недееспособной),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0834">
        <w:rPr>
          <w:rFonts w:ascii="Times New Roman" w:hAnsi="Times New Roman" w:cs="Times New Roman"/>
          <w:sz w:val="24"/>
          <w:szCs w:val="24"/>
        </w:rPr>
        <w:t xml:space="preserve"> (Ф.И.О., дата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что __________________________________________________________.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Согласно книге записей рождения __________________________________________,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органа загса)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запись N _________ от "___"__________ ____ г. матерью ребенка _____________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(Ф.И.О., дата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(или: матерью истца) записан ________________ (истец/ответчик).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Указанная актовая запись не соответствует действительности, поскольку _________ _____________________________, что подтверждается _____________________________.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CE0834">
          <w:rPr>
            <w:rFonts w:ascii="Times New Roman" w:hAnsi="Times New Roman" w:cs="Times New Roman"/>
            <w:sz w:val="24"/>
            <w:szCs w:val="24"/>
          </w:rPr>
          <w:t>п. 1 ст. 52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запись родителей в книге записей рождений, произведенная в соответствии с </w:t>
      </w:r>
      <w:hyperlink r:id="rId6" w:history="1">
        <w:r w:rsidRPr="00CE0834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E0834">
          <w:rPr>
            <w:rFonts w:ascii="Times New Roman" w:hAnsi="Times New Roman" w:cs="Times New Roman"/>
            <w:sz w:val="24"/>
            <w:szCs w:val="24"/>
          </w:rPr>
          <w:t>2 ст. 51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настоящего Семейного кодекса Российской Федерации,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CE0834">
          <w:rPr>
            <w:rFonts w:ascii="Times New Roman" w:hAnsi="Times New Roman" w:cs="Times New Roman"/>
            <w:sz w:val="24"/>
            <w:szCs w:val="24"/>
          </w:rPr>
          <w:t>ст. 52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в соответствии со </w:t>
      </w:r>
      <w:hyperlink r:id="rId9" w:history="1">
        <w:r w:rsidRPr="00CE0834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E0834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34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</w:t>
      </w:r>
      <w:bookmarkStart w:id="0" w:name="_GoBack"/>
      <w:bookmarkEnd w:id="0"/>
      <w:r w:rsidRPr="00CE0834">
        <w:rPr>
          <w:rFonts w:ascii="Times New Roman" w:hAnsi="Times New Roman" w:cs="Times New Roman"/>
          <w:b/>
          <w:sz w:val="24"/>
          <w:szCs w:val="24"/>
        </w:rPr>
        <w:t>: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Признать недействительной запись ______________________________________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 загса)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N _______________ от "___"__________ ____ г. о признании __________ (истца/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ответчика) матерью _______________________________________;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  (Ф.И.О., дата и место рождения ребенка)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признать матерью _______________________________________ (истца/ответчика).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         (Ф.И.О., дата и место рождения ребенка)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Приложение: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2. Выписка из книги записей о рождении.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4. Документ, подтверждающий уплату государственной пошлины.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5. Доверенность представителя от "___"__________ ____ г. N ___ (если исковое заявление подписывается представителем истца).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истец основывает свои требования.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CE0834" w:rsidRPr="00CE0834" w:rsidRDefault="00CE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E083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E0834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834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CE0834" w:rsidRPr="00CE0834" w:rsidRDefault="00CE08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CE0834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1" w:history="1">
        <w:proofErr w:type="spellStart"/>
        <w:r w:rsidRPr="00CE083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CE0834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CE083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834" w:rsidRPr="00CE0834" w:rsidRDefault="00CE08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CE0834" w:rsidRDefault="00CE0834">
      <w:pPr>
        <w:rPr>
          <w:rFonts w:ascii="Times New Roman" w:hAnsi="Times New Roman" w:cs="Times New Roman"/>
          <w:sz w:val="24"/>
          <w:szCs w:val="24"/>
        </w:rPr>
      </w:pPr>
    </w:p>
    <w:sectPr w:rsidR="00B14F4F" w:rsidRPr="00CE0834" w:rsidSect="00CE083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4"/>
    <w:rsid w:val="00322465"/>
    <w:rsid w:val="009C1C4E"/>
    <w:rsid w:val="00C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BF1"/>
  <w15:chartTrackingRefBased/>
  <w15:docId w15:val="{6EF1561D-F5AE-42D9-86D5-653DCDB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48845F051825CDB4D757DBFA4F596F45D4F164E2270438B7F21030EA20AC1272DD18D266BBB006772B8E5CD8DE8E66b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9423B5CE54E82E5F748845F051825CDB4D757DBFA4F596F45D4F164E2270438B7F21030EA20AC1672DD18D266BBB006772B8E5CD8DE8E66b1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9423B5CE54E82E5F748845F051825CDB4D757DBFA4F596F45D4F164E2270438B7F21030EA20AC1772DD18D266BBB006772B8E5CD8DE8E66b1K" TargetMode="External"/><Relationship Id="rId11" Type="http://schemas.openxmlformats.org/officeDocument/2006/relationships/hyperlink" Target="consultantplus://offline/ref=A979423B5CE54E82E5F748845F051825CDB4DA55DFFE4F596F45D4F164E2270438B7F21431EE20A44328CD1C9B31B7AC0761358442DB6Db7K" TargetMode="External"/><Relationship Id="rId5" Type="http://schemas.openxmlformats.org/officeDocument/2006/relationships/hyperlink" Target="consultantplus://offline/ref=A979423B5CE54E82E5F748845F051825CDB4D757DBFA4F596F45D4F164E2270438B7F21030EA20AC1172DD18D266BBB006772B8E5CD8DE8E66b1K" TargetMode="External"/><Relationship Id="rId10" Type="http://schemas.openxmlformats.org/officeDocument/2006/relationships/hyperlink" Target="consultantplus://offline/ref=A979423B5CE54E82E5F748845F051825CDB5D250DBFF4F596F45D4F164E2270438B7F21030EA24AB1472DD18D266BBB006772B8E5CD8DE8E66b1K" TargetMode="External"/><Relationship Id="rId4" Type="http://schemas.openxmlformats.org/officeDocument/2006/relationships/hyperlink" Target="consultantplus://offline/ref=A979423B5CE54E82E5F748845F051825CDB5D250DBFF4F596F45D4F164E2270438B7F21030EA20AC1772DD18D266BBB006772B8E5CD8DE8E66b1K" TargetMode="External"/><Relationship Id="rId9" Type="http://schemas.openxmlformats.org/officeDocument/2006/relationships/hyperlink" Target="consultantplus://offline/ref=A979423B5CE54E82E5F748845F051825CDB5D250DBFF4F596F45D4F164E2270438B7F21030EA24AD1F72DD18D266BBB006772B8E5CD8DE8E66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2019-08-21T10:27:00Z</dcterms:created>
  <dcterms:modified xsi:type="dcterms:W3CDTF">2019-08-21T10:30:00Z</dcterms:modified>
</cp:coreProperties>
</file>