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3B" w:rsidRPr="0023533B" w:rsidRDefault="0023533B">
      <w:pPr>
        <w:pStyle w:val="ConsPlusNonformat"/>
        <w:spacing w:before="260"/>
        <w:jc w:val="both"/>
      </w:pPr>
      <w:r w:rsidRPr="0023533B">
        <w:t xml:space="preserve">                              В Арбитражный суд ___________________________</w:t>
      </w:r>
    </w:p>
    <w:p w:rsidR="0023533B" w:rsidRPr="0023533B" w:rsidRDefault="0023533B">
      <w:pPr>
        <w:pStyle w:val="ConsPlusNonformat"/>
        <w:jc w:val="both"/>
      </w:pP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Истец: ______________________________________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    (наименование или Ф.И.О. предпринимателя)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адрес: _____________________________________,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_____________________________________________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 (для предпринимателя: дата и место рождения,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место работы или дата и место государственной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      регистрации в качестве предпринимателя)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телефон: ___________, факс: ________________,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адрес электронной почты: ____________________</w:t>
      </w:r>
    </w:p>
    <w:p w:rsidR="0023533B" w:rsidRPr="0023533B" w:rsidRDefault="0023533B">
      <w:pPr>
        <w:pStyle w:val="ConsPlusNonformat"/>
        <w:jc w:val="both"/>
      </w:pP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Представитель истца: ________________________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         (данные с учетом </w:t>
      </w:r>
      <w:hyperlink r:id="rId4" w:history="1">
        <w:r w:rsidRPr="0023533B">
          <w:t>ст. 59</w:t>
        </w:r>
      </w:hyperlink>
      <w:r w:rsidRPr="0023533B">
        <w:t xml:space="preserve"> Арбитражного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процессуального кодекса Российской Федерации)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адрес: _____________________________________,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телефон: ___________, факс: ________________,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адрес электронной почты: ____________________</w:t>
      </w:r>
    </w:p>
    <w:p w:rsidR="0023533B" w:rsidRPr="0023533B" w:rsidRDefault="0023533B">
      <w:pPr>
        <w:pStyle w:val="ConsPlusNonformat"/>
        <w:jc w:val="both"/>
      </w:pP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Ответчик: ___________________________________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    (наименование или Ф.И.О. предпринимателя)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адрес: _____________________________________,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телефон: ___________, факс: ________________,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адрес электронной почты: ____________________</w:t>
      </w:r>
    </w:p>
    <w:p w:rsidR="0023533B" w:rsidRPr="0023533B" w:rsidRDefault="0023533B">
      <w:pPr>
        <w:pStyle w:val="ConsPlusNonformat"/>
        <w:jc w:val="both"/>
      </w:pP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Цена иска: _______________________ рублей </w:t>
      </w:r>
      <w:hyperlink w:anchor="P79" w:history="1">
        <w:r w:rsidRPr="0023533B">
          <w:t>&lt;1&gt;</w:t>
        </w:r>
      </w:hyperlink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Госпошлина: ______________________ рублей </w:t>
      </w:r>
      <w:hyperlink w:anchor="P80" w:history="1">
        <w:r w:rsidRPr="0023533B">
          <w:t>&lt;2&gt;</w:t>
        </w:r>
      </w:hyperlink>
    </w:p>
    <w:p w:rsidR="0023533B" w:rsidRPr="0023533B" w:rsidRDefault="0023533B">
      <w:pPr>
        <w:pStyle w:val="ConsPlusNonformat"/>
        <w:jc w:val="both"/>
      </w:pPr>
    </w:p>
    <w:p w:rsidR="0023533B" w:rsidRPr="0023533B" w:rsidRDefault="0023533B">
      <w:pPr>
        <w:pStyle w:val="ConsPlusNonformat"/>
        <w:jc w:val="both"/>
        <w:rPr>
          <w:b/>
        </w:rPr>
      </w:pPr>
      <w:r w:rsidRPr="0023533B">
        <w:rPr>
          <w:b/>
        </w:rPr>
        <w:t xml:space="preserve">                             Исковое заявление</w:t>
      </w:r>
    </w:p>
    <w:p w:rsidR="0023533B" w:rsidRPr="0023533B" w:rsidRDefault="0023533B">
      <w:pPr>
        <w:pStyle w:val="ConsPlusNonformat"/>
        <w:jc w:val="both"/>
        <w:rPr>
          <w:b/>
        </w:rPr>
      </w:pPr>
      <w:r w:rsidRPr="0023533B">
        <w:rPr>
          <w:b/>
        </w:rPr>
        <w:t xml:space="preserve">            </w:t>
      </w:r>
      <w:r>
        <w:rPr>
          <w:b/>
        </w:rPr>
        <w:t>(</w:t>
      </w:r>
      <w:r w:rsidRPr="0023533B">
        <w:rPr>
          <w:b/>
        </w:rPr>
        <w:t>о возмещении убытков, причиненных обеспечением иска</w:t>
      </w:r>
      <w:r>
        <w:rPr>
          <w:b/>
        </w:rPr>
        <w:t>)</w:t>
      </w:r>
    </w:p>
    <w:p w:rsidR="0023533B" w:rsidRPr="0023533B" w:rsidRDefault="0023533B">
      <w:pPr>
        <w:pStyle w:val="ConsPlusNonformat"/>
        <w:jc w:val="both"/>
      </w:pPr>
    </w:p>
    <w:p w:rsidR="0023533B" w:rsidRPr="0023533B" w:rsidRDefault="0023533B">
      <w:pPr>
        <w:pStyle w:val="ConsPlusNonformat"/>
        <w:jc w:val="both"/>
      </w:pPr>
      <w:r w:rsidRPr="0023533B">
        <w:t xml:space="preserve">    </w:t>
      </w:r>
      <w:proofErr w:type="gramStart"/>
      <w:r w:rsidRPr="0023533B">
        <w:t>Вступившим  в</w:t>
      </w:r>
      <w:proofErr w:type="gramEnd"/>
      <w:r w:rsidRPr="0023533B">
        <w:t xml:space="preserve"> законную силу решением Арбитражного суда _____________ от</w:t>
      </w:r>
    </w:p>
    <w:p w:rsidR="0023533B" w:rsidRPr="0023533B" w:rsidRDefault="0023533B">
      <w:pPr>
        <w:pStyle w:val="ConsPlusNonformat"/>
        <w:jc w:val="both"/>
      </w:pPr>
      <w:r w:rsidRPr="0023533B">
        <w:t>"___"_______</w:t>
      </w:r>
      <w:proofErr w:type="gramStart"/>
      <w:r w:rsidRPr="0023533B">
        <w:t>_  _</w:t>
      </w:r>
      <w:proofErr w:type="gramEnd"/>
      <w:r w:rsidRPr="0023533B">
        <w:t>___ г.  N ________ отказано в удовлетворении иска по делу о</w:t>
      </w:r>
    </w:p>
    <w:p w:rsidR="0023533B" w:rsidRPr="0023533B" w:rsidRDefault="0023533B">
      <w:pPr>
        <w:pStyle w:val="ConsPlusNonformat"/>
        <w:jc w:val="both"/>
      </w:pPr>
      <w:r w:rsidRPr="0023533B">
        <w:t>___________________________________________________.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(истец и предмет иска)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При исполнении определения Арбитражного суда _______________________ от</w:t>
      </w:r>
    </w:p>
    <w:p w:rsidR="0023533B" w:rsidRPr="0023533B" w:rsidRDefault="0023533B">
      <w:pPr>
        <w:pStyle w:val="ConsPlusNonformat"/>
        <w:jc w:val="both"/>
      </w:pPr>
      <w:r w:rsidRPr="0023533B">
        <w:t>"___"________ ___ г. N _____ об обеспечении иска путем ____________________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        (указать в соответствии с </w:t>
      </w:r>
      <w:hyperlink r:id="rId5" w:history="1">
        <w:r w:rsidRPr="0023533B">
          <w:t>ч. 1 ст. 91</w:t>
        </w:r>
      </w:hyperlink>
    </w:p>
    <w:p w:rsidR="0023533B" w:rsidRPr="0023533B" w:rsidRDefault="0023533B">
      <w:pPr>
        <w:pStyle w:val="ConsPlusNonformat"/>
        <w:jc w:val="both"/>
      </w:pPr>
      <w:r w:rsidRPr="0023533B">
        <w:t>__________________________________________________________    истцу    были</w:t>
      </w:r>
    </w:p>
    <w:p w:rsidR="0023533B" w:rsidRPr="0023533B" w:rsidRDefault="0023533B">
      <w:pPr>
        <w:pStyle w:val="ConsPlusNonformat"/>
        <w:jc w:val="both"/>
      </w:pPr>
      <w:r w:rsidRPr="0023533B">
        <w:t>Арбитражного процессуального кодекса Российской Федерации)</w:t>
      </w:r>
    </w:p>
    <w:p w:rsidR="0023533B" w:rsidRPr="0023533B" w:rsidRDefault="0023533B">
      <w:pPr>
        <w:pStyle w:val="ConsPlusNonformat"/>
        <w:jc w:val="both"/>
      </w:pPr>
      <w:r w:rsidRPr="0023533B">
        <w:t>причинены убытки, в том числе: ___________________________________________,</w:t>
      </w:r>
    </w:p>
    <w:p w:rsidR="0023533B" w:rsidRPr="0023533B" w:rsidRDefault="0023533B">
      <w:pPr>
        <w:pStyle w:val="ConsPlusNonformat"/>
        <w:jc w:val="both"/>
      </w:pPr>
      <w:r w:rsidRPr="0023533B">
        <w:t>на сумму ______ (__________) рублей, что подтверждается ___________________</w:t>
      </w:r>
    </w:p>
    <w:p w:rsidR="0023533B" w:rsidRPr="0023533B" w:rsidRDefault="0023533B">
      <w:pPr>
        <w:pStyle w:val="ConsPlusNonformat"/>
        <w:jc w:val="both"/>
      </w:pPr>
      <w:r w:rsidRPr="0023533B">
        <w:t>_____________________.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Указанное определение Арбитражного суда _______________ N _____________</w:t>
      </w:r>
    </w:p>
    <w:p w:rsidR="0023533B" w:rsidRPr="0023533B" w:rsidRDefault="0023533B">
      <w:pPr>
        <w:pStyle w:val="ConsPlusNonformat"/>
        <w:jc w:val="both"/>
      </w:pPr>
      <w:r w:rsidRPr="0023533B">
        <w:t>вынесено по ходатайству __________________________________________________.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                       (наименование или Ф.И.О. заявителя)</w:t>
      </w:r>
    </w:p>
    <w:p w:rsidR="0023533B" w:rsidRPr="0023533B" w:rsidRDefault="0023533B">
      <w:pPr>
        <w:pStyle w:val="ConsPlusNormal"/>
        <w:ind w:firstLine="540"/>
        <w:jc w:val="both"/>
      </w:pPr>
      <w:r w:rsidRPr="0023533B">
        <w:t xml:space="preserve">В соответствии с </w:t>
      </w:r>
      <w:hyperlink r:id="rId6" w:history="1">
        <w:r w:rsidRPr="0023533B">
          <w:t>ч. 1 ст. 98</w:t>
        </w:r>
      </w:hyperlink>
      <w:r w:rsidRPr="0023533B">
        <w:t xml:space="preserve"> Арбитражного процессуального кодекса Российской Федерации ответчик и другие лица, чьи права и (или) законные интересы нарушены обеспечением иска, после вступления в законную силу судебного акта арбитражного суда об отказе в удовлетворении иска вправе требовать от лица, по заявлению которого были приняты обеспечительные меры, возмещения убытков в порядке и в размере, которые предусмотрены гражданским законодательством, или выплаты компенсации.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 xml:space="preserve">В силу </w:t>
      </w:r>
      <w:hyperlink r:id="rId7" w:history="1">
        <w:r w:rsidRPr="0023533B">
          <w:t>ст. 15</w:t>
        </w:r>
      </w:hyperlink>
      <w:r w:rsidRPr="0023533B"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23533B" w:rsidRDefault="0023533B">
      <w:pPr>
        <w:pStyle w:val="ConsPlusNormal"/>
        <w:spacing w:before="220"/>
        <w:ind w:firstLine="540"/>
        <w:jc w:val="both"/>
      </w:pPr>
      <w:r w:rsidRPr="0023533B">
        <w:t xml:space="preserve">На основании вышеизложенного и в соответствии со </w:t>
      </w:r>
      <w:hyperlink r:id="rId8" w:history="1">
        <w:r w:rsidRPr="0023533B">
          <w:t>ст. 15</w:t>
        </w:r>
      </w:hyperlink>
      <w:r w:rsidRPr="0023533B">
        <w:t xml:space="preserve"> Гражданского кодекса Российской Федерации, руководствуясь </w:t>
      </w:r>
      <w:hyperlink r:id="rId9" w:history="1">
        <w:r w:rsidRPr="0023533B">
          <w:t>ч. 1 ст. 98</w:t>
        </w:r>
      </w:hyperlink>
      <w:r w:rsidRPr="0023533B">
        <w:t xml:space="preserve">, </w:t>
      </w:r>
      <w:hyperlink r:id="rId10" w:history="1">
        <w:r w:rsidRPr="0023533B">
          <w:t>ст. ст. 125</w:t>
        </w:r>
      </w:hyperlink>
      <w:r w:rsidRPr="0023533B">
        <w:t xml:space="preserve"> - </w:t>
      </w:r>
      <w:hyperlink r:id="rId11" w:history="1">
        <w:r w:rsidRPr="0023533B">
          <w:t>126</w:t>
        </w:r>
      </w:hyperlink>
      <w:r w:rsidRPr="0023533B">
        <w:t xml:space="preserve"> Арбитражного процессуального кодекса </w:t>
      </w:r>
      <w:r w:rsidRPr="0023533B">
        <w:lastRenderedPageBreak/>
        <w:t>Российской Федерации,</w:t>
      </w:r>
    </w:p>
    <w:p w:rsidR="0023533B" w:rsidRPr="0023533B" w:rsidRDefault="0023533B">
      <w:pPr>
        <w:pStyle w:val="ConsPlusNormal"/>
        <w:spacing w:before="220"/>
        <w:ind w:firstLine="540"/>
        <w:jc w:val="both"/>
        <w:rPr>
          <w:b/>
        </w:rPr>
      </w:pPr>
      <w:r w:rsidRPr="0023533B">
        <w:rPr>
          <w:b/>
        </w:rPr>
        <w:t xml:space="preserve"> Прошу суд:</w:t>
      </w:r>
      <w:bookmarkStart w:id="0" w:name="_GoBack"/>
      <w:bookmarkEnd w:id="0"/>
    </w:p>
    <w:p w:rsidR="0023533B" w:rsidRPr="0023533B" w:rsidRDefault="0023533B">
      <w:pPr>
        <w:pStyle w:val="ConsPlusNormal"/>
        <w:jc w:val="both"/>
      </w:pPr>
    </w:p>
    <w:p w:rsidR="0023533B" w:rsidRPr="0023533B" w:rsidRDefault="0023533B">
      <w:pPr>
        <w:pStyle w:val="ConsPlusNormal"/>
        <w:ind w:firstLine="540"/>
        <w:jc w:val="both"/>
      </w:pPr>
      <w:r w:rsidRPr="0023533B">
        <w:t>взыскать с ответчика в пользу истца убытки, причиненные обеспечением иска, в размере ____ (_________) рублей.</w:t>
      </w:r>
    </w:p>
    <w:p w:rsidR="0023533B" w:rsidRPr="0023533B" w:rsidRDefault="0023533B">
      <w:pPr>
        <w:pStyle w:val="ConsPlusNormal"/>
        <w:jc w:val="both"/>
      </w:pPr>
    </w:p>
    <w:p w:rsidR="0023533B" w:rsidRPr="0023533B" w:rsidRDefault="0023533B">
      <w:pPr>
        <w:pStyle w:val="ConsPlusNormal"/>
        <w:ind w:firstLine="540"/>
        <w:jc w:val="both"/>
      </w:pPr>
      <w:r w:rsidRPr="0023533B">
        <w:t>Приложение: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1. Копия решения Арбитражного суда _________________ от "___"________ ___ г. N __________.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2. Копия определения Арбитражного суда __________________ от "___"________ ___ г. N __________ о применении обеспечительных мер.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3. Копии документов, подтверждающих применение обеспечительных мер.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4. Расчет суммы исковых требований (расчет суммы убытков с подтверждающими документами).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5. Копия требования (претензии) истца от "___"__________ ____ г. N ___.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6. Доказательства отказа ответчика от удовлетворения требования (претензии) истца.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8. Документ, подтверждающий уплату государственной пошлины.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9. Доверенность представителя от "___"__________ ____ г. N ___ (если исковое заявление подписывается представителем истца).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 xml:space="preserve">10. Копия Свидетельства о государственной регистрации истца в качестве юридического лица или индивидуального предпринимателя от "___"__________ ____ г. N ____ </w:t>
      </w:r>
      <w:hyperlink w:anchor="P81" w:history="1">
        <w:r w:rsidRPr="0023533B">
          <w:t>&lt;3&gt;</w:t>
        </w:r>
      </w:hyperlink>
      <w:r w:rsidRPr="0023533B">
        <w:t>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2" w:history="1">
        <w:r w:rsidRPr="0023533B">
          <w:t>&lt;4&gt;</w:t>
        </w:r>
      </w:hyperlink>
      <w:r w:rsidRPr="0023533B">
        <w:t>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13. Иные документы, подтверждающие обстоятельства, на которых истец основывает свои требования.</w:t>
      </w:r>
    </w:p>
    <w:p w:rsidR="0023533B" w:rsidRPr="0023533B" w:rsidRDefault="0023533B">
      <w:pPr>
        <w:pStyle w:val="ConsPlusNormal"/>
        <w:jc w:val="both"/>
      </w:pPr>
    </w:p>
    <w:p w:rsidR="0023533B" w:rsidRPr="0023533B" w:rsidRDefault="0023533B">
      <w:pPr>
        <w:pStyle w:val="ConsPlusNonformat"/>
        <w:jc w:val="both"/>
      </w:pPr>
      <w:r w:rsidRPr="0023533B">
        <w:t xml:space="preserve">    "___"__________ ____ г.</w:t>
      </w:r>
    </w:p>
    <w:p w:rsidR="0023533B" w:rsidRPr="0023533B" w:rsidRDefault="0023533B">
      <w:pPr>
        <w:pStyle w:val="ConsPlusNonformat"/>
        <w:jc w:val="both"/>
      </w:pPr>
    </w:p>
    <w:p w:rsidR="0023533B" w:rsidRPr="0023533B" w:rsidRDefault="0023533B">
      <w:pPr>
        <w:pStyle w:val="ConsPlusNonformat"/>
        <w:jc w:val="both"/>
      </w:pPr>
      <w:r w:rsidRPr="0023533B">
        <w:t xml:space="preserve">    Истец (представитель):</w:t>
      </w:r>
    </w:p>
    <w:p w:rsidR="0023533B" w:rsidRPr="0023533B" w:rsidRDefault="0023533B">
      <w:pPr>
        <w:pStyle w:val="ConsPlusNonformat"/>
        <w:jc w:val="both"/>
      </w:pPr>
    </w:p>
    <w:p w:rsidR="0023533B" w:rsidRPr="0023533B" w:rsidRDefault="0023533B">
      <w:pPr>
        <w:pStyle w:val="ConsPlusNonformat"/>
        <w:jc w:val="both"/>
      </w:pPr>
      <w:r w:rsidRPr="0023533B">
        <w:t xml:space="preserve">    ________________/__________________________________________/</w:t>
      </w:r>
    </w:p>
    <w:p w:rsidR="0023533B" w:rsidRPr="0023533B" w:rsidRDefault="0023533B">
      <w:pPr>
        <w:pStyle w:val="ConsPlusNonformat"/>
        <w:jc w:val="both"/>
      </w:pPr>
      <w:r w:rsidRPr="0023533B">
        <w:t xml:space="preserve">       (</w:t>
      </w:r>
      <w:proofErr w:type="gramStart"/>
      <w:r w:rsidRPr="0023533B">
        <w:t xml:space="preserve">подпись)   </w:t>
      </w:r>
      <w:proofErr w:type="gramEnd"/>
      <w:r w:rsidRPr="0023533B">
        <w:t xml:space="preserve">             (Ф.И.О.)</w:t>
      </w:r>
    </w:p>
    <w:p w:rsidR="0023533B" w:rsidRPr="0023533B" w:rsidRDefault="0023533B">
      <w:pPr>
        <w:pStyle w:val="ConsPlusNormal"/>
        <w:jc w:val="both"/>
      </w:pPr>
    </w:p>
    <w:p w:rsidR="0023533B" w:rsidRPr="0023533B" w:rsidRDefault="0023533B">
      <w:pPr>
        <w:pStyle w:val="ConsPlusNormal"/>
        <w:ind w:firstLine="540"/>
        <w:jc w:val="both"/>
      </w:pPr>
      <w:r w:rsidRPr="0023533B">
        <w:t>--------------------------------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>Информация для сведения: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bookmarkStart w:id="1" w:name="P79"/>
      <w:bookmarkEnd w:id="1"/>
      <w:r w:rsidRPr="0023533B">
        <w:t xml:space="preserve">&lt;1&gt; Цена иска по искам о взыскании денежных средств, согласно </w:t>
      </w:r>
      <w:hyperlink r:id="rId12" w:history="1">
        <w:r w:rsidRPr="0023533B">
          <w:t>п. 1 ч. 1 ст. 103</w:t>
        </w:r>
      </w:hyperlink>
      <w:r w:rsidRPr="0023533B">
        <w:t xml:space="preserve"> Арбитражного процессуального кодекса Российской Федерации, определяется исходя из взыскиваемой суммы.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bookmarkStart w:id="2" w:name="P80"/>
      <w:bookmarkEnd w:id="2"/>
      <w:r w:rsidRPr="0023533B"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3" w:history="1">
        <w:proofErr w:type="spellStart"/>
        <w:r w:rsidRPr="0023533B">
          <w:t>пп</w:t>
        </w:r>
        <w:proofErr w:type="spellEnd"/>
        <w:r w:rsidRPr="0023533B">
          <w:t>. 1 п. 1 ст. 333.21</w:t>
        </w:r>
      </w:hyperlink>
      <w:r w:rsidRPr="0023533B">
        <w:t xml:space="preserve"> Налогового кодекса Российской Федерации.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bookmarkStart w:id="3" w:name="P81"/>
      <w:bookmarkEnd w:id="3"/>
      <w:r w:rsidRPr="0023533B">
        <w:t xml:space="preserve">&lt;3&gt; </w:t>
      </w:r>
      <w:hyperlink r:id="rId14" w:history="1">
        <w:r w:rsidRPr="0023533B">
          <w:t>Приказ</w:t>
        </w:r>
      </w:hyperlink>
      <w:r w:rsidRPr="0023533B">
        <w:t xml:space="preserve"> </w:t>
      </w:r>
      <w:proofErr w:type="spellStart"/>
      <w:r w:rsidRPr="0023533B">
        <w:t>ФНС</w:t>
      </w:r>
      <w:proofErr w:type="spellEnd"/>
      <w:r w:rsidRPr="0023533B">
        <w:t xml:space="preserve"> России от 13.11.2012 N </w:t>
      </w:r>
      <w:proofErr w:type="spellStart"/>
      <w:r w:rsidRPr="0023533B">
        <w:t>ММВ</w:t>
      </w:r>
      <w:proofErr w:type="spellEnd"/>
      <w:r w:rsidRPr="0023533B">
        <w:t xml:space="preserve">-7-6/843@, утвердивший данные формы, утратил силу с 1 января 2017 г. в связи с изданием </w:t>
      </w:r>
      <w:hyperlink r:id="rId15" w:history="1">
        <w:r w:rsidRPr="0023533B">
          <w:t>Приказа</w:t>
        </w:r>
      </w:hyperlink>
      <w:r w:rsidRPr="0023533B">
        <w:t xml:space="preserve"> </w:t>
      </w:r>
      <w:proofErr w:type="spellStart"/>
      <w:r w:rsidRPr="0023533B">
        <w:t>ФНС</w:t>
      </w:r>
      <w:proofErr w:type="spellEnd"/>
      <w:r w:rsidRPr="0023533B">
        <w:t xml:space="preserve"> России от 12.09.2016 N </w:t>
      </w:r>
      <w:proofErr w:type="spellStart"/>
      <w:r w:rsidRPr="0023533B">
        <w:t>ММВ</w:t>
      </w:r>
      <w:proofErr w:type="spellEnd"/>
      <w:r w:rsidRPr="0023533B">
        <w:t xml:space="preserve">-7-14/481@, утвердившего новую форму и содержание документа, подтверждающего факт внесения записи в </w:t>
      </w:r>
      <w:proofErr w:type="spellStart"/>
      <w:r w:rsidRPr="0023533B">
        <w:t>ЕГРЮЛ</w:t>
      </w:r>
      <w:proofErr w:type="spellEnd"/>
      <w:r w:rsidRPr="0023533B">
        <w:t xml:space="preserve"> и </w:t>
      </w:r>
      <w:proofErr w:type="spellStart"/>
      <w:r w:rsidRPr="0023533B">
        <w:t>ЕГРИП</w:t>
      </w:r>
      <w:proofErr w:type="spellEnd"/>
      <w:r w:rsidRPr="0023533B">
        <w:t>.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предпринимателя, после 01.01.2017 - Листом записи Единого государственного реестра юридических лиц или индивидуальных предпринимателей.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bookmarkStart w:id="4" w:name="P82"/>
      <w:bookmarkEnd w:id="4"/>
      <w:r w:rsidRPr="0023533B">
        <w:t xml:space="preserve">&lt;4&gt; Разъяснения, касающиеся документов, которые могут быть представлены в соответствии с </w:t>
      </w:r>
      <w:hyperlink r:id="rId16" w:history="1">
        <w:r w:rsidRPr="0023533B">
          <w:t>п. 9 ч. 1 ст. 126</w:t>
        </w:r>
      </w:hyperlink>
      <w:r w:rsidRPr="0023533B">
        <w:t xml:space="preserve"> Арбитражного процессуального кодекса Российской Федерации, см. в </w:t>
      </w:r>
      <w:hyperlink r:id="rId17" w:history="1">
        <w:r w:rsidRPr="0023533B">
          <w:t>п. 3</w:t>
        </w:r>
      </w:hyperlink>
      <w:r w:rsidRPr="0023533B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23533B" w:rsidRPr="0023533B" w:rsidRDefault="0023533B">
      <w:pPr>
        <w:pStyle w:val="ConsPlusNormal"/>
        <w:spacing w:before="220"/>
        <w:ind w:firstLine="540"/>
        <w:jc w:val="both"/>
      </w:pPr>
      <w:r w:rsidRPr="0023533B">
        <w:t xml:space="preserve">Согласно </w:t>
      </w:r>
      <w:hyperlink r:id="rId18" w:history="1">
        <w:r w:rsidRPr="0023533B">
          <w:t>п. 9 ч. 1 ст. 126</w:t>
        </w:r>
      </w:hyperlink>
      <w:r w:rsidRPr="0023533B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23533B" w:rsidRPr="0023533B" w:rsidRDefault="0023533B">
      <w:pPr>
        <w:pStyle w:val="ConsPlusNormal"/>
        <w:jc w:val="both"/>
      </w:pPr>
    </w:p>
    <w:p w:rsidR="0023533B" w:rsidRPr="0023533B" w:rsidRDefault="0023533B">
      <w:pPr>
        <w:pStyle w:val="ConsPlusNormal"/>
        <w:jc w:val="both"/>
      </w:pPr>
    </w:p>
    <w:p w:rsidR="0023533B" w:rsidRPr="0023533B" w:rsidRDefault="00235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3533B" w:rsidRDefault="0023533B"/>
    <w:sectPr w:rsidR="00B14F4F" w:rsidRPr="0023533B" w:rsidSect="002353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B"/>
    <w:rsid w:val="0023533B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1537"/>
  <w15:chartTrackingRefBased/>
  <w15:docId w15:val="{29EB553A-FD95-496B-94B2-3AB31187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5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8D231F1074AC1340E316FB73135D6FE29EE97AD6B2CD157E86A060072119F4EFD92F1419023928C42071E3F3F51F0EF6076FA5AC9C04Db8h0N" TargetMode="External"/><Relationship Id="rId13" Type="http://schemas.openxmlformats.org/officeDocument/2006/relationships/hyperlink" Target="consultantplus://offline/ref=6828D231F1074AC1340E316FB73135D6FE2AE496A8602CD157E86A060072119F4EFD92F540962390D918171A76685DECEE7668F044CAbCh9N" TargetMode="External"/><Relationship Id="rId18" Type="http://schemas.openxmlformats.org/officeDocument/2006/relationships/hyperlink" Target="consultantplus://offline/ref=6828D231F1074AC1340E316FB73135D6FE29E896AA662CD157E86A060072119F4EFD92F3409428CFDC0D0642796B42F2E66074F245bCh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28D231F1074AC1340E316FB73135D6FE29EE97AD6B2CD157E86A060072119F4EFD92F1419023928C42071E3F3F51F0EF6076FA5AC9C04Db8h0N" TargetMode="External"/><Relationship Id="rId12" Type="http://schemas.openxmlformats.org/officeDocument/2006/relationships/hyperlink" Target="consultantplus://offline/ref=6828D231F1074AC1340E316FB73135D6FE29E896AA662CD157E86A060072119F4EFD92F1419025988942071E3F3F51F0EF6076FA5AC9C04Db8h0N" TargetMode="External"/><Relationship Id="rId17" Type="http://schemas.openxmlformats.org/officeDocument/2006/relationships/hyperlink" Target="consultantplus://offline/ref=6828D231F1074AC1340E316FB73135D6FF29E49AAD612CD157E86A060072119F4EFD92F14190239A8842071E3F3F51F0EF6076FA5AC9C04Db8h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28D231F1074AC1340E316FB73135D6FE29E896AA662CD157E86A060072119F4EFD92F3409428CFDC0D0642796B42F2E66074F245bCh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8D231F1074AC1340E316FB73135D6FE29E896AA662CD157E86A060072119F4EFD92F4499B77CAC91C5E4D7A745CFAF07C76F3b4hDN" TargetMode="External"/><Relationship Id="rId11" Type="http://schemas.openxmlformats.org/officeDocument/2006/relationships/hyperlink" Target="consultantplus://offline/ref=6828D231F1074AC1340E316FB73135D6FE29E896AA662CD157E86A060072119F4EFD92F14190249C8F42071E3F3F51F0EF6076FA5AC9C04Db8h0N" TargetMode="External"/><Relationship Id="rId5" Type="http://schemas.openxmlformats.org/officeDocument/2006/relationships/hyperlink" Target="consultantplus://offline/ref=6828D231F1074AC1340E316FB73135D6FE29E896AA662CD157E86A060072119F4EFD92F14190269F8C42071E3F3F51F0EF6076FA5AC9C04Db8h0N" TargetMode="External"/><Relationship Id="rId15" Type="http://schemas.openxmlformats.org/officeDocument/2006/relationships/hyperlink" Target="consultantplus://offline/ref=6828D231F1074AC1340E316FB73135D6FF28E990AC6A2CD157E86A060072119F5CFDCAFD43913D9B8557514F7Ab6h3N" TargetMode="External"/><Relationship Id="rId10" Type="http://schemas.openxmlformats.org/officeDocument/2006/relationships/hyperlink" Target="consultantplus://offline/ref=6828D231F1074AC1340E316FB73135D6FE29E896AA662CD157E86A060072119F4EFD92F14190249E8A42071E3F3F51F0EF6076FA5AC9C04Db8h0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828D231F1074AC1340E316FB73135D6FE29E896AA662CD157E86A060072119F4EFD92F14190209F8942071E3F3F51F0EF6076FA5AC9C04Db8h0N" TargetMode="External"/><Relationship Id="rId9" Type="http://schemas.openxmlformats.org/officeDocument/2006/relationships/hyperlink" Target="consultantplus://offline/ref=6828D231F1074AC1340E316FB73135D6FE29E896AA662CD157E86A060072119F4EFD92F4499B77CAC91C5E4D7A745CFAF07C76F3b4hDN" TargetMode="External"/><Relationship Id="rId14" Type="http://schemas.openxmlformats.org/officeDocument/2006/relationships/hyperlink" Target="consultantplus://offline/ref=6828D231F1074AC1340E316FB73135D6FC2CED93A3622CD157E86A060072119F5CFDCAFD43913D9B8557514F7Ab6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2019-08-21T13:33:00Z</dcterms:created>
  <dcterms:modified xsi:type="dcterms:W3CDTF">2019-08-21T13:35:00Z</dcterms:modified>
</cp:coreProperties>
</file>