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D8" w:rsidRPr="002D6ED8" w:rsidRDefault="002D6ED8">
      <w:pPr>
        <w:pStyle w:val="ConsPlusNonformat"/>
        <w:spacing w:before="260"/>
        <w:jc w:val="both"/>
      </w:pPr>
      <w:r w:rsidRPr="002D6ED8">
        <w:t xml:space="preserve">                                     В _______________________ районный суд</w:t>
      </w:r>
    </w:p>
    <w:p w:rsidR="002D6ED8" w:rsidRPr="002D6ED8" w:rsidRDefault="002D6ED8">
      <w:pPr>
        <w:pStyle w:val="ConsPlusNonformat"/>
        <w:jc w:val="both"/>
      </w:pP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Истец: _______________________________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       (наименование или Ф.И.О. лица,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     считающего рекламу недостоверной)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адрес: ______________________________,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телефон: __________, факс: __________,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эл. почта: ___________________________</w:t>
      </w:r>
    </w:p>
    <w:p w:rsidR="002D6ED8" w:rsidRPr="002D6ED8" w:rsidRDefault="002D6ED8">
      <w:pPr>
        <w:pStyle w:val="ConsPlusNonformat"/>
        <w:jc w:val="both"/>
      </w:pP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Представитель истца: _________________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  (данные с учетом </w:t>
      </w:r>
      <w:hyperlink r:id="rId4" w:history="1">
        <w:r w:rsidRPr="002D6ED8">
          <w:t>ст. 48</w:t>
        </w:r>
      </w:hyperlink>
      <w:r w:rsidRPr="002D6ED8">
        <w:t xml:space="preserve"> Гражданского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               процессуального кодекса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                 Российской Федерации)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адрес: ______________________________,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телефон: __________, факс: __________,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эл. почта: ___________________________</w:t>
      </w:r>
    </w:p>
    <w:p w:rsidR="002D6ED8" w:rsidRPr="002D6ED8" w:rsidRDefault="002D6ED8">
      <w:pPr>
        <w:pStyle w:val="ConsPlusNonformat"/>
        <w:jc w:val="both"/>
      </w:pP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Ответчик: ____________________________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            (наименование или Ф.И.О.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            распространителя рекламы)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адрес: ______________________________,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телефон: __________, факс: __________,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эл. почта: ___________________________</w:t>
      </w:r>
    </w:p>
    <w:p w:rsidR="002D6ED8" w:rsidRPr="002D6ED8" w:rsidRDefault="002D6ED8">
      <w:pPr>
        <w:pStyle w:val="ConsPlusNonformat"/>
        <w:jc w:val="both"/>
      </w:pPr>
    </w:p>
    <w:p w:rsidR="002D6ED8" w:rsidRPr="002D6ED8" w:rsidRDefault="002D6ED8">
      <w:pPr>
        <w:pStyle w:val="ConsPlusNonformat"/>
        <w:jc w:val="both"/>
      </w:pPr>
      <w:r w:rsidRPr="002D6ED8">
        <w:t xml:space="preserve">                                     Госпошлина: _______________ рублей </w:t>
      </w:r>
      <w:hyperlink w:anchor="P67" w:history="1">
        <w:r w:rsidRPr="002D6ED8">
          <w:t>&lt;1&gt;</w:t>
        </w:r>
      </w:hyperlink>
    </w:p>
    <w:p w:rsidR="002D6ED8" w:rsidRPr="002D6ED8" w:rsidRDefault="002D6ED8">
      <w:pPr>
        <w:pStyle w:val="ConsPlusNonformat"/>
        <w:jc w:val="both"/>
      </w:pPr>
    </w:p>
    <w:p w:rsidR="002D6ED8" w:rsidRPr="002D6ED8" w:rsidRDefault="002D6ED8">
      <w:pPr>
        <w:pStyle w:val="ConsPlusNonformat"/>
        <w:jc w:val="both"/>
        <w:rPr>
          <w:b/>
        </w:rPr>
      </w:pPr>
      <w:r w:rsidRPr="002D6ED8">
        <w:rPr>
          <w:b/>
        </w:rPr>
        <w:t xml:space="preserve">                             Исковое заявление</w:t>
      </w:r>
    </w:p>
    <w:p w:rsidR="002D6ED8" w:rsidRPr="002D6ED8" w:rsidRDefault="002D6ED8">
      <w:pPr>
        <w:pStyle w:val="ConsPlusNonformat"/>
        <w:jc w:val="both"/>
        <w:rPr>
          <w:b/>
        </w:rPr>
      </w:pPr>
      <w:r w:rsidRPr="002D6ED8">
        <w:rPr>
          <w:b/>
        </w:rPr>
        <w:t xml:space="preserve">                  о публичном опровержении недостоверной</w:t>
      </w:r>
    </w:p>
    <w:p w:rsidR="002D6ED8" w:rsidRPr="002D6ED8" w:rsidRDefault="002D6ED8">
      <w:pPr>
        <w:pStyle w:val="ConsPlusNonformat"/>
        <w:jc w:val="both"/>
        <w:rPr>
          <w:b/>
        </w:rPr>
      </w:pPr>
      <w:r w:rsidRPr="002D6ED8">
        <w:rPr>
          <w:b/>
        </w:rPr>
        <w:t xml:space="preserve">                          рекламы (</w:t>
      </w:r>
      <w:proofErr w:type="spellStart"/>
      <w:r w:rsidRPr="002D6ED8">
        <w:rPr>
          <w:b/>
        </w:rPr>
        <w:t>контррекламе</w:t>
      </w:r>
      <w:proofErr w:type="spellEnd"/>
      <w:r w:rsidRPr="002D6ED8">
        <w:rPr>
          <w:b/>
        </w:rPr>
        <w:t>)</w:t>
      </w:r>
    </w:p>
    <w:p w:rsidR="002D6ED8" w:rsidRPr="002D6ED8" w:rsidRDefault="002D6ED8">
      <w:pPr>
        <w:pStyle w:val="ConsPlusNonformat"/>
        <w:jc w:val="both"/>
      </w:pPr>
    </w:p>
    <w:p w:rsidR="002D6ED8" w:rsidRPr="002D6ED8" w:rsidRDefault="002D6ED8">
      <w:pPr>
        <w:pStyle w:val="ConsPlusNonformat"/>
        <w:jc w:val="both"/>
      </w:pPr>
      <w:r w:rsidRPr="002D6ED8">
        <w:t xml:space="preserve">    В период с "___"__________ ____ г. по "___"_________ ____ г. ответчиком</w:t>
      </w:r>
    </w:p>
    <w:p w:rsidR="002D6ED8" w:rsidRPr="002D6ED8" w:rsidRDefault="002D6ED8">
      <w:pPr>
        <w:pStyle w:val="ConsPlusNonformat"/>
        <w:jc w:val="both"/>
      </w:pPr>
      <w:r w:rsidRPr="002D6ED8">
        <w:t>__________________________________________________ распространялась реклама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(указать способ распространения рекламы)</w:t>
      </w:r>
    </w:p>
    <w:p w:rsidR="002D6ED8" w:rsidRPr="002D6ED8" w:rsidRDefault="002D6ED8">
      <w:pPr>
        <w:pStyle w:val="ConsPlusNonformat"/>
        <w:jc w:val="both"/>
      </w:pPr>
      <w:r w:rsidRPr="002D6ED8">
        <w:t>следующего содержания: ___________________________________________________,</w:t>
      </w:r>
    </w:p>
    <w:p w:rsidR="002D6ED8" w:rsidRPr="002D6ED8" w:rsidRDefault="002D6ED8">
      <w:pPr>
        <w:pStyle w:val="ConsPlusNonformat"/>
        <w:jc w:val="both"/>
      </w:pPr>
      <w:r w:rsidRPr="002D6ED8">
        <w:t>что подтверждается _______________________________________________________.</w:t>
      </w:r>
    </w:p>
    <w:p w:rsidR="002D6ED8" w:rsidRPr="002D6ED8" w:rsidRDefault="002D6ED8">
      <w:pPr>
        <w:pStyle w:val="ConsPlusNormal"/>
        <w:ind w:firstLine="540"/>
        <w:jc w:val="both"/>
      </w:pPr>
      <w:r w:rsidRPr="002D6ED8">
        <w:t xml:space="preserve">В соответствии с </w:t>
      </w:r>
      <w:hyperlink r:id="rId5" w:history="1">
        <w:r w:rsidRPr="002D6ED8">
          <w:t>п. 1 ст. 5</w:t>
        </w:r>
      </w:hyperlink>
      <w:r w:rsidRPr="002D6ED8">
        <w:t xml:space="preserve"> Федерального закона от 13.03.2006 N 38-ФЗ "О рекламе" реклама должна быть добросовестной и достоверной. Недобросовестная реклама и недостоверная реклама не допускаются.</w:t>
      </w:r>
    </w:p>
    <w:p w:rsidR="002D6ED8" w:rsidRPr="002D6ED8" w:rsidRDefault="002D6ED8">
      <w:pPr>
        <w:pStyle w:val="ConsPlusNormal"/>
        <w:spacing w:before="220"/>
        <w:ind w:firstLine="540"/>
        <w:jc w:val="both"/>
      </w:pPr>
      <w:r w:rsidRPr="002D6ED8">
        <w:t xml:space="preserve">В соответствии с </w:t>
      </w:r>
      <w:hyperlink r:id="rId6" w:history="1">
        <w:proofErr w:type="spellStart"/>
        <w:r w:rsidRPr="002D6ED8">
          <w:t>пп</w:t>
        </w:r>
        <w:proofErr w:type="spellEnd"/>
        <w:r w:rsidRPr="002D6ED8">
          <w:t>. 1 п. 2 ст. 5</w:t>
        </w:r>
      </w:hyperlink>
      <w:r w:rsidRPr="002D6ED8">
        <w:t xml:space="preserve"> Федерального закона от 13.03.2006 N 38-ФЗ "О рекламе" недобросовестной признается реклама, которая в том числе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w:rsidR="002D6ED8" w:rsidRPr="002D6ED8" w:rsidRDefault="002D6ED8">
      <w:pPr>
        <w:pStyle w:val="ConsPlusNormal"/>
        <w:spacing w:before="220"/>
        <w:ind w:firstLine="540"/>
        <w:jc w:val="both"/>
      </w:pPr>
      <w:r w:rsidRPr="002D6ED8">
        <w:t>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продавцами, о стоимости или цене товара, порядке его оплаты, размере скидок, тарифов и других условиях приобретения товара.</w:t>
      </w:r>
    </w:p>
    <w:p w:rsidR="002D6ED8" w:rsidRPr="002D6ED8" w:rsidRDefault="002D6ED8">
      <w:pPr>
        <w:pStyle w:val="ConsPlusNormal"/>
        <w:spacing w:before="220"/>
        <w:ind w:firstLine="540"/>
        <w:jc w:val="both"/>
      </w:pPr>
      <w:r w:rsidRPr="002D6ED8">
        <w:t>Истец считает, что вышеуказанная реклама является недостоверной, что подтверждается _________________________, нарушает права и охраняемые законом интересы истца, а именно: _________________________, что подтверждается _________________________.</w:t>
      </w:r>
    </w:p>
    <w:p w:rsidR="002D6ED8" w:rsidRPr="002D6ED8" w:rsidRDefault="002D6ED8">
      <w:pPr>
        <w:pStyle w:val="ConsPlusNormal"/>
        <w:spacing w:before="220"/>
        <w:ind w:firstLine="540"/>
        <w:jc w:val="both"/>
      </w:pPr>
      <w:r w:rsidRPr="002D6ED8">
        <w:t xml:space="preserve">В соответствии с </w:t>
      </w:r>
      <w:hyperlink r:id="rId7" w:history="1">
        <w:r w:rsidRPr="002D6ED8">
          <w:t>п. 2 ст. 38</w:t>
        </w:r>
      </w:hyperlink>
      <w:r w:rsidRPr="002D6ED8">
        <w:t xml:space="preserve"> Федерального закона от 13.03.2006 N 38-ФЗ "О рекламе" лица, права и интересы которых нарушены в результате распространения ненадлежащей рекламы, вправе обращаться в установленном порядке в суд с исками о публичном опровержении недостоверной рекламы (</w:t>
      </w:r>
      <w:proofErr w:type="spellStart"/>
      <w:r w:rsidRPr="002D6ED8">
        <w:t>контррекламе</w:t>
      </w:r>
      <w:proofErr w:type="spellEnd"/>
      <w:r w:rsidRPr="002D6ED8">
        <w:t>).</w:t>
      </w:r>
    </w:p>
    <w:p w:rsidR="002D6ED8" w:rsidRPr="002D6ED8" w:rsidRDefault="002D6ED8">
      <w:pPr>
        <w:pStyle w:val="ConsPlusNormal"/>
        <w:spacing w:before="220"/>
        <w:ind w:firstLine="540"/>
        <w:jc w:val="both"/>
      </w:pPr>
      <w:r w:rsidRPr="002D6ED8">
        <w:t xml:space="preserve">На основании вышеизложенного и руководствуясь </w:t>
      </w:r>
      <w:hyperlink r:id="rId8" w:history="1">
        <w:r w:rsidRPr="002D6ED8">
          <w:t>п. 1 ст. 5</w:t>
        </w:r>
      </w:hyperlink>
      <w:r w:rsidRPr="002D6ED8">
        <w:t xml:space="preserve">, </w:t>
      </w:r>
      <w:hyperlink r:id="rId9" w:history="1">
        <w:r w:rsidRPr="002D6ED8">
          <w:t>п. 2 ст. 38</w:t>
        </w:r>
      </w:hyperlink>
      <w:r w:rsidRPr="002D6ED8">
        <w:t xml:space="preserve"> Федерального закона от 13.03.2006 N 38-ФЗ "О рекламе", </w:t>
      </w:r>
      <w:hyperlink r:id="rId10" w:history="1">
        <w:r w:rsidRPr="002D6ED8">
          <w:t>ст. ст. 131</w:t>
        </w:r>
      </w:hyperlink>
      <w:r w:rsidRPr="002D6ED8">
        <w:t xml:space="preserve">, </w:t>
      </w:r>
      <w:hyperlink r:id="rId11" w:history="1">
        <w:r w:rsidRPr="002D6ED8">
          <w:t>132</w:t>
        </w:r>
      </w:hyperlink>
      <w:r w:rsidRPr="002D6ED8">
        <w:t xml:space="preserve"> Гражданского процессуального кодекса Российской Федерации,</w:t>
      </w:r>
    </w:p>
    <w:p w:rsidR="002D6ED8" w:rsidRPr="002D6ED8" w:rsidRDefault="002D6ED8">
      <w:pPr>
        <w:pStyle w:val="ConsPlusNormal"/>
        <w:ind w:firstLine="540"/>
        <w:jc w:val="both"/>
      </w:pPr>
    </w:p>
    <w:p w:rsidR="002D6ED8" w:rsidRPr="002D6ED8" w:rsidRDefault="002D6ED8">
      <w:pPr>
        <w:pStyle w:val="ConsPlusNormal"/>
        <w:jc w:val="center"/>
        <w:rPr>
          <w:b/>
        </w:rPr>
      </w:pPr>
      <w:bookmarkStart w:id="0" w:name="_GoBack"/>
      <w:r w:rsidRPr="002D6ED8">
        <w:rPr>
          <w:b/>
        </w:rPr>
        <w:t>ПРОШУ СУД:</w:t>
      </w:r>
    </w:p>
    <w:bookmarkEnd w:id="0"/>
    <w:p w:rsidR="002D6ED8" w:rsidRPr="002D6ED8" w:rsidRDefault="002D6ED8">
      <w:pPr>
        <w:pStyle w:val="ConsPlusNormal"/>
        <w:ind w:firstLine="540"/>
        <w:jc w:val="both"/>
      </w:pPr>
    </w:p>
    <w:p w:rsidR="002D6ED8" w:rsidRPr="002D6ED8" w:rsidRDefault="002D6ED8">
      <w:pPr>
        <w:pStyle w:val="ConsPlusNormal"/>
        <w:ind w:firstLine="540"/>
        <w:jc w:val="both"/>
      </w:pPr>
      <w:r w:rsidRPr="002D6ED8">
        <w:t>1. Обязать ответчика за свой счет осуществить публичное опровержение недостоверной рекламы (</w:t>
      </w:r>
      <w:proofErr w:type="spellStart"/>
      <w:r w:rsidRPr="002D6ED8">
        <w:t>контррекламу</w:t>
      </w:r>
      <w:proofErr w:type="spellEnd"/>
      <w:r w:rsidRPr="002D6ED8">
        <w:t>) _________________________.</w:t>
      </w:r>
    </w:p>
    <w:p w:rsidR="002D6ED8" w:rsidRPr="002D6ED8" w:rsidRDefault="002D6ED8">
      <w:pPr>
        <w:pStyle w:val="ConsPlusNormal"/>
        <w:spacing w:before="220"/>
        <w:ind w:firstLine="540"/>
        <w:jc w:val="both"/>
      </w:pPr>
      <w:r w:rsidRPr="002D6ED8">
        <w:t>2. Определить форму, место и сроки размещения ответчиком такого опровержения.</w:t>
      </w:r>
    </w:p>
    <w:p w:rsidR="002D6ED8" w:rsidRPr="002D6ED8" w:rsidRDefault="002D6ED8">
      <w:pPr>
        <w:pStyle w:val="ConsPlusNormal"/>
        <w:ind w:firstLine="540"/>
        <w:jc w:val="both"/>
      </w:pPr>
    </w:p>
    <w:p w:rsidR="002D6ED8" w:rsidRPr="002D6ED8" w:rsidRDefault="002D6ED8">
      <w:pPr>
        <w:pStyle w:val="ConsPlusNormal"/>
        <w:ind w:firstLine="540"/>
        <w:jc w:val="both"/>
      </w:pPr>
    </w:p>
    <w:p w:rsidR="002D6ED8" w:rsidRPr="002D6ED8" w:rsidRDefault="002D6ED8">
      <w:pPr>
        <w:pStyle w:val="ConsPlusNormal"/>
        <w:ind w:firstLine="540"/>
        <w:jc w:val="both"/>
      </w:pPr>
      <w:r w:rsidRPr="002D6ED8">
        <w:t>Приложения:</w:t>
      </w:r>
    </w:p>
    <w:p w:rsidR="002D6ED8" w:rsidRPr="002D6ED8" w:rsidRDefault="002D6ED8">
      <w:pPr>
        <w:pStyle w:val="ConsPlusNormal"/>
        <w:spacing w:before="220"/>
        <w:ind w:firstLine="540"/>
        <w:jc w:val="both"/>
      </w:pPr>
      <w:r w:rsidRPr="002D6ED8">
        <w:t>1. Документы, подтверждающие распространение ответчиком рекламы.</w:t>
      </w:r>
    </w:p>
    <w:p w:rsidR="002D6ED8" w:rsidRPr="002D6ED8" w:rsidRDefault="002D6ED8">
      <w:pPr>
        <w:pStyle w:val="ConsPlusNormal"/>
        <w:spacing w:before="220"/>
        <w:ind w:firstLine="540"/>
        <w:jc w:val="both"/>
      </w:pPr>
      <w:r w:rsidRPr="002D6ED8">
        <w:t>2. Документы, подтверждающие недостоверность рекламы.</w:t>
      </w:r>
    </w:p>
    <w:p w:rsidR="002D6ED8" w:rsidRPr="002D6ED8" w:rsidRDefault="002D6ED8">
      <w:pPr>
        <w:pStyle w:val="ConsPlusNormal"/>
        <w:spacing w:before="220"/>
        <w:ind w:firstLine="540"/>
        <w:jc w:val="both"/>
      </w:pPr>
      <w:r w:rsidRPr="002D6ED8">
        <w:t>3. Документ, подтверждающий уплату государственной пошлины.</w:t>
      </w:r>
    </w:p>
    <w:p w:rsidR="002D6ED8" w:rsidRPr="002D6ED8" w:rsidRDefault="002D6ED8">
      <w:pPr>
        <w:pStyle w:val="ConsPlusNormal"/>
        <w:spacing w:before="220"/>
        <w:ind w:firstLine="540"/>
        <w:jc w:val="both"/>
      </w:pPr>
      <w:r w:rsidRPr="002D6ED8">
        <w:t>4. Копии искового заявления и приложенных к нему документов ответчику.</w:t>
      </w:r>
    </w:p>
    <w:p w:rsidR="002D6ED8" w:rsidRPr="002D6ED8" w:rsidRDefault="002D6ED8">
      <w:pPr>
        <w:pStyle w:val="ConsPlusNormal"/>
        <w:spacing w:before="220"/>
        <w:ind w:firstLine="540"/>
        <w:jc w:val="both"/>
      </w:pPr>
      <w:r w:rsidRPr="002D6ED8">
        <w:t>5. Документ, подтверждающий уплату государственной пошлины.</w:t>
      </w:r>
    </w:p>
    <w:p w:rsidR="002D6ED8" w:rsidRPr="002D6ED8" w:rsidRDefault="002D6ED8">
      <w:pPr>
        <w:pStyle w:val="ConsPlusNormal"/>
        <w:spacing w:before="220"/>
        <w:ind w:firstLine="540"/>
        <w:jc w:val="both"/>
      </w:pPr>
      <w:r w:rsidRPr="002D6ED8">
        <w:t>6. Доверенность представителя от "___"__________ ____ г. N _____ (если исковое заявление подписывается представителем истца).</w:t>
      </w:r>
    </w:p>
    <w:p w:rsidR="002D6ED8" w:rsidRPr="002D6ED8" w:rsidRDefault="002D6ED8">
      <w:pPr>
        <w:pStyle w:val="ConsPlusNormal"/>
        <w:spacing w:before="220"/>
        <w:ind w:firstLine="540"/>
        <w:jc w:val="both"/>
      </w:pPr>
      <w:r w:rsidRPr="002D6ED8">
        <w:t>7. Иные документы, подтверждающие обстоятельства, на которых истец основывает свои требования.</w:t>
      </w:r>
    </w:p>
    <w:p w:rsidR="002D6ED8" w:rsidRPr="002D6ED8" w:rsidRDefault="002D6ED8">
      <w:pPr>
        <w:pStyle w:val="ConsPlusNormal"/>
        <w:ind w:firstLine="540"/>
        <w:jc w:val="both"/>
      </w:pPr>
    </w:p>
    <w:p w:rsidR="002D6ED8" w:rsidRPr="002D6ED8" w:rsidRDefault="002D6ED8">
      <w:pPr>
        <w:pStyle w:val="ConsPlusNonformat"/>
        <w:jc w:val="both"/>
      </w:pPr>
      <w:r w:rsidRPr="002D6ED8">
        <w:t xml:space="preserve">    "__"___________ ____ г.</w:t>
      </w:r>
    </w:p>
    <w:p w:rsidR="002D6ED8" w:rsidRPr="002D6ED8" w:rsidRDefault="002D6ED8">
      <w:pPr>
        <w:pStyle w:val="ConsPlusNonformat"/>
        <w:jc w:val="both"/>
      </w:pPr>
    </w:p>
    <w:p w:rsidR="002D6ED8" w:rsidRPr="002D6ED8" w:rsidRDefault="002D6ED8">
      <w:pPr>
        <w:pStyle w:val="ConsPlusNonformat"/>
        <w:jc w:val="both"/>
      </w:pPr>
      <w:r w:rsidRPr="002D6ED8">
        <w:t xml:space="preserve">    Истец (представитель):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__________________/___________________________/</w:t>
      </w:r>
    </w:p>
    <w:p w:rsidR="002D6ED8" w:rsidRPr="002D6ED8" w:rsidRDefault="002D6ED8">
      <w:pPr>
        <w:pStyle w:val="ConsPlusNonformat"/>
        <w:jc w:val="both"/>
      </w:pPr>
      <w:r w:rsidRPr="002D6ED8">
        <w:t xml:space="preserve">         (</w:t>
      </w:r>
      <w:proofErr w:type="gramStart"/>
      <w:r w:rsidRPr="002D6ED8">
        <w:t xml:space="preserve">подпись)   </w:t>
      </w:r>
      <w:proofErr w:type="gramEnd"/>
      <w:r w:rsidRPr="002D6ED8">
        <w:t xml:space="preserve">            (Ф.И.О.)</w:t>
      </w:r>
    </w:p>
    <w:p w:rsidR="002D6ED8" w:rsidRPr="002D6ED8" w:rsidRDefault="002D6ED8">
      <w:pPr>
        <w:pStyle w:val="ConsPlusNormal"/>
        <w:ind w:firstLine="540"/>
        <w:jc w:val="both"/>
      </w:pPr>
    </w:p>
    <w:p w:rsidR="002D6ED8" w:rsidRPr="002D6ED8" w:rsidRDefault="002D6ED8">
      <w:pPr>
        <w:pStyle w:val="ConsPlusNormal"/>
        <w:ind w:firstLine="540"/>
        <w:jc w:val="both"/>
      </w:pPr>
      <w:r w:rsidRPr="002D6ED8">
        <w:t>--------------------------------</w:t>
      </w:r>
    </w:p>
    <w:p w:rsidR="002D6ED8" w:rsidRPr="002D6ED8" w:rsidRDefault="002D6ED8">
      <w:pPr>
        <w:pStyle w:val="ConsPlusNormal"/>
        <w:spacing w:before="220"/>
        <w:ind w:firstLine="540"/>
        <w:jc w:val="both"/>
      </w:pPr>
      <w:r w:rsidRPr="002D6ED8">
        <w:t>Информация для сведения:</w:t>
      </w:r>
    </w:p>
    <w:p w:rsidR="002D6ED8" w:rsidRPr="002D6ED8" w:rsidRDefault="002D6ED8">
      <w:pPr>
        <w:pStyle w:val="ConsPlusNormal"/>
        <w:spacing w:before="220"/>
        <w:ind w:firstLine="540"/>
        <w:jc w:val="both"/>
      </w:pPr>
      <w:bookmarkStart w:id="1" w:name="P67"/>
      <w:bookmarkEnd w:id="1"/>
      <w:r w:rsidRPr="002D6ED8"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2" w:history="1">
        <w:proofErr w:type="spellStart"/>
        <w:r w:rsidRPr="002D6ED8">
          <w:t>пп</w:t>
        </w:r>
        <w:proofErr w:type="spellEnd"/>
        <w:r w:rsidRPr="002D6ED8">
          <w:t>. 3 п. 1 ст. 333.19</w:t>
        </w:r>
      </w:hyperlink>
      <w:r w:rsidRPr="002D6ED8">
        <w:t xml:space="preserve"> Налогового кодекса Российской Федерации.</w:t>
      </w:r>
    </w:p>
    <w:p w:rsidR="002D6ED8" w:rsidRPr="002D6ED8" w:rsidRDefault="002D6ED8">
      <w:pPr>
        <w:pStyle w:val="ConsPlusNormal"/>
        <w:ind w:firstLine="540"/>
        <w:jc w:val="both"/>
      </w:pPr>
    </w:p>
    <w:p w:rsidR="002D6ED8" w:rsidRPr="002D6ED8" w:rsidRDefault="002D6ED8">
      <w:pPr>
        <w:pStyle w:val="ConsPlusNormal"/>
        <w:ind w:firstLine="540"/>
        <w:jc w:val="both"/>
      </w:pPr>
    </w:p>
    <w:p w:rsidR="002D6ED8" w:rsidRPr="002D6ED8" w:rsidRDefault="002D6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2D6ED8" w:rsidRDefault="002D6ED8"/>
    <w:sectPr w:rsidR="00B14F4F" w:rsidRPr="002D6ED8" w:rsidSect="002D6ED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D8"/>
    <w:rsid w:val="002D6ED8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6B84"/>
  <w15:chartTrackingRefBased/>
  <w15:docId w15:val="{77460F21-F68B-4A80-A20D-72E44EA4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E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6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3DC84FB467F9E62EC00389951D266FC7C609500108B5354C2BEA6115C9912E6FED0B0323C92D1234796E05E18376B0F7A4076F62C5EBE7B69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F3DC84FB467F9E62EC00389951D266FC7C609500108B5354C2BEA6115C9912E6FED0B0323C96D1234796E05E18376B0F7A4076F62C5EBE7B69J" TargetMode="External"/><Relationship Id="rId12" Type="http://schemas.openxmlformats.org/officeDocument/2006/relationships/hyperlink" Target="consultantplus://offline/ref=EDF3DC84FB467F9E62EC00389951D266FC7C6C9004118B5354C2BEA6115C9912E6FED0B4333890DE751D86E4174F39770C6C5E7CE82F756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3DC84FB467F9E62EC00389951D266FC7C609500108B5354C2BEA6115C9912E6FED0B0323C92D1254796E05E18376B0F7A4076F62C5EBE7B69J" TargetMode="External"/><Relationship Id="rId11" Type="http://schemas.openxmlformats.org/officeDocument/2006/relationships/hyperlink" Target="consultantplus://offline/ref=EDF3DC84FB467F9E62EC00389951D266FC7D649500108B5354C2BEA6115C9912E6FED0B0323C94D1224796E05E18376B0F7A4076F62C5EBE7B69J" TargetMode="External"/><Relationship Id="rId5" Type="http://schemas.openxmlformats.org/officeDocument/2006/relationships/hyperlink" Target="consultantplus://offline/ref=EDF3DC84FB467F9E62EC00389951D266FC7C609500108B5354C2BEA6115C9912E6FED0B0323C92D1234796E05E18376B0F7A4076F62C5EBE7B69J" TargetMode="External"/><Relationship Id="rId10" Type="http://schemas.openxmlformats.org/officeDocument/2006/relationships/hyperlink" Target="consultantplus://offline/ref=EDF3DC84FB467F9E62EC00389951D266FC7D649500108B5354C2BEA6115C9912E6FED0B0323C94D7294796E05E18376B0F7A4076F62C5EBE7B69J" TargetMode="External"/><Relationship Id="rId4" Type="http://schemas.openxmlformats.org/officeDocument/2006/relationships/hyperlink" Target="consultantplus://offline/ref=EDF3DC84FB467F9E62EC00389951D266FC7D649500108B5354C2BEA6115C9912E6FED0B0323C90D6214796E05E18376B0F7A4076F62C5EBE7B69J" TargetMode="External"/><Relationship Id="rId9" Type="http://schemas.openxmlformats.org/officeDocument/2006/relationships/hyperlink" Target="consultantplus://offline/ref=EDF3DC84FB467F9E62EC00389951D266FC7C609500108B5354C2BEA6115C9912E6FED0B0323C96D1234796E05E18376B0F7A4076F62C5EBE7B6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2019-08-23T09:58:00Z</dcterms:created>
  <dcterms:modified xsi:type="dcterms:W3CDTF">2019-08-23T10:00:00Z</dcterms:modified>
</cp:coreProperties>
</file>