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A" w:rsidRPr="004D2CCA" w:rsidRDefault="004D2CCA">
      <w:pPr>
        <w:pStyle w:val="ConsPlusNonformat"/>
        <w:spacing w:before="260"/>
        <w:jc w:val="both"/>
      </w:pPr>
      <w:r w:rsidRPr="004D2CCA">
        <w:t xml:space="preserve">                                    В ________________________ районный суд</w:t>
      </w:r>
    </w:p>
    <w:p w:rsidR="004D2CCA" w:rsidRPr="004D2CCA" w:rsidRDefault="004D2CCA">
      <w:pPr>
        <w:pStyle w:val="ConsPlusNonformat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Истец: ________________________________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        (Ф.И.О. заинтересованного лица)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адрес: _______________________________,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телефон: ___________, факс: 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 электронной почты: ______________</w:t>
      </w:r>
    </w:p>
    <w:p w:rsidR="004D2CCA" w:rsidRPr="004D2CCA" w:rsidRDefault="004D2CCA">
      <w:pPr>
        <w:pStyle w:val="ConsPlusNonformat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Представитель истца: __________________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                (данные с учетом </w:t>
      </w:r>
      <w:hyperlink r:id="rId4" w:history="1">
        <w:r w:rsidRPr="004D2CCA">
          <w:t>ст. 48</w:t>
        </w:r>
      </w:hyperlink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           Гражданского процессуального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          кодекса Российской Федерации)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адрес: _______________________________,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телефон: ___________, факс: 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 электронной почты: ______________</w:t>
      </w:r>
    </w:p>
    <w:p w:rsidR="004D2CCA" w:rsidRPr="004D2CCA" w:rsidRDefault="004D2CCA">
      <w:pPr>
        <w:pStyle w:val="ConsPlusNonformat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Ответчик: _____________________________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                (Ф.И.О. оценщика)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адрес: _______________________________,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телефон: __________, факс: ___________,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адрес электронной почты: ______________</w:t>
      </w:r>
    </w:p>
    <w:p w:rsidR="004D2CCA" w:rsidRPr="004D2CCA" w:rsidRDefault="004D2CCA">
      <w:pPr>
        <w:pStyle w:val="ConsPlusNonformat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                                Госпошлина: ____ (_________) рублей </w:t>
      </w:r>
      <w:hyperlink w:anchor="P57" w:history="1">
        <w:r w:rsidRPr="004D2CCA">
          <w:t>&lt;1&gt;</w:t>
        </w:r>
      </w:hyperlink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jc w:val="center"/>
        <w:rPr>
          <w:b/>
        </w:rPr>
      </w:pPr>
      <w:r w:rsidRPr="004D2CCA">
        <w:rPr>
          <w:b/>
        </w:rPr>
        <w:t>Исковое заявление</w:t>
      </w:r>
    </w:p>
    <w:p w:rsidR="004D2CCA" w:rsidRPr="004D2CCA" w:rsidRDefault="004D2CCA">
      <w:pPr>
        <w:pStyle w:val="ConsPlusNormal"/>
        <w:jc w:val="center"/>
        <w:rPr>
          <w:b/>
        </w:rPr>
      </w:pPr>
      <w:r w:rsidRPr="004D2CCA">
        <w:rPr>
          <w:b/>
        </w:rPr>
        <w:t>о признании сделки недействительной</w:t>
      </w: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ind w:firstLine="540"/>
        <w:jc w:val="both"/>
      </w:pPr>
      <w:r w:rsidRPr="004D2CCA">
        <w:t>"__"__________ ____ г. между Истцом и Ответчиком была заключена сделка по ______________________________.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Однако со временем выяснилось, что данная сделка нарушает права и законные интересы Истца, а именно: _________________________________, и привела к неблагоприятным для истца последствиям, а именно: _______________________________.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"__"__________ _____ г. Истец отправил Ответчику письмо с требованием признать сделку недействительной и возвратить Истцу все полученное по сделке (а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законом), а именно: ___________________________________ (документы, подтверждающие отправление письма и получение его Ответчиком прилагаются).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Однако Ответчик никак не отреагировал (отреагировал отказом), что подтверждается __________________________________.</w:t>
      </w:r>
    </w:p>
    <w:p w:rsidR="004D2CCA" w:rsidRDefault="004D2CCA">
      <w:pPr>
        <w:pStyle w:val="ConsPlusNormal"/>
        <w:spacing w:before="220"/>
        <w:ind w:firstLine="540"/>
        <w:jc w:val="both"/>
      </w:pPr>
      <w:r w:rsidRPr="004D2CCA">
        <w:t xml:space="preserve">В связи с вышеизложенным и на основании </w:t>
      </w:r>
      <w:hyperlink r:id="rId5" w:history="1">
        <w:r w:rsidRPr="004D2CCA">
          <w:t>ст. ст. 166</w:t>
        </w:r>
      </w:hyperlink>
      <w:r w:rsidRPr="004D2CCA">
        <w:t xml:space="preserve">, </w:t>
      </w:r>
      <w:hyperlink r:id="rId6" w:history="1">
        <w:r w:rsidRPr="004D2CCA">
          <w:t>167</w:t>
        </w:r>
      </w:hyperlink>
      <w:r w:rsidRPr="004D2CCA">
        <w:t xml:space="preserve"> Гражданского кодекса Российской Федерации, </w:t>
      </w:r>
      <w:hyperlink r:id="rId7" w:history="1">
        <w:r w:rsidRPr="004D2CCA">
          <w:t>ст. ст. 131</w:t>
        </w:r>
      </w:hyperlink>
      <w:r w:rsidRPr="004D2CCA">
        <w:t xml:space="preserve">, </w:t>
      </w:r>
      <w:hyperlink r:id="rId8" w:history="1">
        <w:r w:rsidRPr="004D2CCA">
          <w:t>132</w:t>
        </w:r>
      </w:hyperlink>
      <w:r w:rsidRPr="004D2CCA">
        <w:t xml:space="preserve"> Гражданского процессуального кодекса Российской Федерации</w:t>
      </w:r>
    </w:p>
    <w:p w:rsidR="004D2CCA" w:rsidRPr="004D2CCA" w:rsidRDefault="004D2CCA">
      <w:pPr>
        <w:pStyle w:val="ConsPlusNormal"/>
        <w:spacing w:before="220"/>
        <w:ind w:firstLine="540"/>
        <w:jc w:val="both"/>
        <w:rPr>
          <w:b/>
        </w:rPr>
      </w:pPr>
      <w:r w:rsidRPr="004D2CCA">
        <w:rPr>
          <w:b/>
        </w:rPr>
        <w:t xml:space="preserve"> Прошу суд:</w:t>
      </w:r>
      <w:bookmarkStart w:id="0" w:name="_GoBack"/>
      <w:bookmarkEnd w:id="0"/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ind w:firstLine="540"/>
        <w:jc w:val="both"/>
      </w:pPr>
      <w:r w:rsidRPr="004D2CCA">
        <w:t>1. Признать недействительной сделку, заключенную между Истцом и Ответчиком, от "__"___________ ____ г.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2. Обязать Ответчика вернуть Истцу все полученное по сделке, а именно: _________________________ (либо при невозможности возместить в натуре вернуть в денежном эквиваленте в размере _______ (______________) рублей).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3. Обязать Ответчика возместить неблагоприятные последствия следующим образом: __________________________________.</w:t>
      </w: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ind w:firstLine="540"/>
        <w:jc w:val="both"/>
      </w:pPr>
      <w:r w:rsidRPr="004D2CCA">
        <w:t>Приложение: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1. Копии документов, подтверждающих заключение сделки от "__"___________ ____ г.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lastRenderedPageBreak/>
        <w:t>2. Документы, подтверждающие нарушение прав и законных интересов Истца.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3. Документы, подтверждающие наступление неблагоприятных последствий для Истца.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4. Документы, подтверждающие отправление письма Ответчику, и его ответ (если есть).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5. Копии искового заявления и приложенных к нему документов Ответчику.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6. Документ, подтверждающий уплату государственной пошлины.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7. Доверенность представителя от "__"___________ ____ г. N _____ (если исковое заявление подписывается представителем Истца).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8. Иные документы, подтверждающие обстоятельства, на которых Истец основывает свои требования.</w:t>
      </w: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"__"___________ ____ г.</w:t>
      </w:r>
    </w:p>
    <w:p w:rsidR="004D2CCA" w:rsidRPr="004D2CCA" w:rsidRDefault="004D2CCA">
      <w:pPr>
        <w:pStyle w:val="ConsPlusNonformat"/>
        <w:jc w:val="both"/>
      </w:pPr>
    </w:p>
    <w:p w:rsidR="004D2CCA" w:rsidRPr="004D2CCA" w:rsidRDefault="004D2CCA">
      <w:pPr>
        <w:pStyle w:val="ConsPlusNonformat"/>
        <w:jc w:val="both"/>
      </w:pPr>
      <w:r w:rsidRPr="004D2CCA">
        <w:t xml:space="preserve">    Истец (представитель):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________________/__________________________________________/</w:t>
      </w:r>
    </w:p>
    <w:p w:rsidR="004D2CCA" w:rsidRPr="004D2CCA" w:rsidRDefault="004D2CCA">
      <w:pPr>
        <w:pStyle w:val="ConsPlusNonformat"/>
        <w:jc w:val="both"/>
      </w:pPr>
      <w:r w:rsidRPr="004D2CCA">
        <w:t xml:space="preserve">         (</w:t>
      </w:r>
      <w:proofErr w:type="gramStart"/>
      <w:r w:rsidRPr="004D2CCA">
        <w:t xml:space="preserve">подпись)   </w:t>
      </w:r>
      <w:proofErr w:type="gramEnd"/>
      <w:r w:rsidRPr="004D2CCA">
        <w:t xml:space="preserve">                 (Ф.И.О.)</w:t>
      </w: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ind w:firstLine="540"/>
        <w:jc w:val="both"/>
      </w:pPr>
      <w:r w:rsidRPr="004D2CCA">
        <w:t>--------------------------------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r w:rsidRPr="004D2CCA">
        <w:t>Информация для сведения:</w:t>
      </w:r>
    </w:p>
    <w:p w:rsidR="004D2CCA" w:rsidRPr="004D2CCA" w:rsidRDefault="004D2CCA">
      <w:pPr>
        <w:pStyle w:val="ConsPlusNormal"/>
        <w:spacing w:before="220"/>
        <w:ind w:firstLine="540"/>
        <w:jc w:val="both"/>
      </w:pPr>
      <w:bookmarkStart w:id="1" w:name="P57"/>
      <w:bookmarkEnd w:id="1"/>
      <w:r w:rsidRPr="004D2CCA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9" w:history="1">
        <w:proofErr w:type="spellStart"/>
        <w:r w:rsidRPr="004D2CCA">
          <w:t>пп</w:t>
        </w:r>
        <w:proofErr w:type="spellEnd"/>
        <w:r w:rsidRPr="004D2CCA">
          <w:t>. 3 п. 1 ст. 333.19</w:t>
        </w:r>
      </w:hyperlink>
      <w:r w:rsidRPr="004D2CCA">
        <w:t xml:space="preserve"> Налогового кодекса Российской Федерации.</w:t>
      </w: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ind w:firstLine="540"/>
        <w:jc w:val="both"/>
      </w:pPr>
    </w:p>
    <w:p w:rsidR="004D2CCA" w:rsidRPr="004D2CCA" w:rsidRDefault="004D2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D2CCA" w:rsidRDefault="004D2CCA"/>
    <w:sectPr w:rsidR="00B14F4F" w:rsidRPr="004D2CCA" w:rsidSect="004D2CC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A"/>
    <w:rsid w:val="00322465"/>
    <w:rsid w:val="004D2CCA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34"/>
  <w15:chartTrackingRefBased/>
  <w15:docId w15:val="{3FEECF67-218B-48D0-9EA6-1CF7C97E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2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2E2B07955F3E62C0B4DC07073B3758FFD88E7390AC36F845235584B901738A8795FA6D9A46E67E6FAB05B0CF26812837349D0C0EF762a3U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FC2E2B07955F3E62C0B4DC07073B3758FFD88E7390AC36F845235584B901738A8795FA6D9A46E0756FAB05B0CF26812837349D0C0EF762a3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C2E2B07955F3E62C0B4DC07073B3758FDDA8A729AAC36F845235584B901738A8795FA6D9A49E6746FAB05B0CF26812837349D0C0EF762a3U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FC2E2B07955F3E62C0B4DC07073B3758FDDA8A729AAC36F845235584B901738A8795F868994BB62C20AA59F69935832337369513a0U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FC2E2B07955F3E62C0B4DC07073B3758FFD88E7390AC36F845235584B901738A8795FA6D9A42E17D6FAB05B0CF26812837349D0C0EF762a3UDK" TargetMode="External"/><Relationship Id="rId9" Type="http://schemas.openxmlformats.org/officeDocument/2006/relationships/hyperlink" Target="consultantplus://offline/ref=0CFC2E2B07955F3E62C0B4DC07073B3758FED08B7791AC36F845235584B901738A8795FE6C9E42E92935BB01F998289D2B212A97120DaF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2019-08-23T10:20:00Z</dcterms:created>
  <dcterms:modified xsi:type="dcterms:W3CDTF">2019-08-23T10:21:00Z</dcterms:modified>
</cp:coreProperties>
</file>