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17" w:rsidRPr="00704917" w:rsidRDefault="00704917" w:rsidP="00704917">
      <w:pPr>
        <w:pStyle w:val="ConsPlusNonformat"/>
        <w:spacing w:before="2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В Арбитражный суд _______________________________________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Истец: __________________________________________________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или Ф.И.О. предпринимателя-оферента)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адрес: _________________________________________________,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(для предпринимателя: дата и место рождения, место работы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      или дата и место государственной регистрации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                       в качестве предпринимателя)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телефон: ___________, факс: 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 электронной почты: 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Представитель истца: ____________________________________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              (данные с учетом </w:t>
      </w:r>
      <w:hyperlink r:id="rId4" w:history="1">
        <w:r w:rsidRPr="00704917">
          <w:rPr>
            <w:rFonts w:ascii="Times New Roman" w:hAnsi="Times New Roman" w:cs="Times New Roman"/>
            <w:sz w:val="24"/>
            <w:szCs w:val="24"/>
          </w:rPr>
          <w:t>ст. 59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Арбитражного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     процессуального кодекса Российской Федерации)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адрес: _________________________________________________,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телефон: ___________, факс: 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 электронной почты: 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Ответчик: _______________________________________________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(наименование или Ф.И.О. предпринимателя-акцептанта)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адрес: _________________________________________________,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телефон: ___________, факс: ____________________________,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адрес электронной почты: ________________________________</w:t>
      </w: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 w:rsidP="00704917">
      <w:pPr>
        <w:pStyle w:val="ConsPlusNonforma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Госпошлина: __________________________________ рублей </w:t>
      </w:r>
      <w:hyperlink w:anchor="P73" w:history="1">
        <w:r w:rsidRPr="0070491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 w:rsidP="00704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1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704917" w:rsidRPr="00704917" w:rsidRDefault="00704917" w:rsidP="00704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04917">
        <w:rPr>
          <w:rFonts w:ascii="Times New Roman" w:hAnsi="Times New Roman" w:cs="Times New Roman"/>
          <w:b/>
          <w:sz w:val="24"/>
          <w:szCs w:val="24"/>
        </w:rPr>
        <w:t>о признании оферты неполученной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"___"________ ___ г. Истец направил Ответчику оферту N ___, содержащую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намерение Истца считать себя заключившим договор о _______________________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(предмет, существенные условия предполагавшегося договора)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"___"_____________ ___ г. Истец направил Ответчику извещение об отзыве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оферты N ___ в связи с тем, что _________________________________________,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(при необходимости указать причины отзыва оферты)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______________________________________________________.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Оферта получена Ответчиком в ___ часов ___ минут "___"________ ___ г., что подтверждается __________________________________. Однако извещение об отзыве оферты получено Ответчиком ранее оферты (вариант: одновременно с офертой), а именно в ___ часов ___ минут "___"________ ___ г., что подтверждается _____________________________.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704917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704917">
          <w:rPr>
            <w:rFonts w:ascii="Times New Roman" w:hAnsi="Times New Roman" w:cs="Times New Roman"/>
            <w:sz w:val="24"/>
            <w:szCs w:val="24"/>
          </w:rPr>
          <w:t>. 2 п. 2 ст. 435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если извещение об отзыве оферты поступило ранее или одновременно с самой офертой, оферта считается неполученной. Однако, несмотря на указанное положение Гражданского </w:t>
      </w:r>
      <w:hyperlink r:id="rId6" w:history="1">
        <w:r w:rsidRPr="0070491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Российской Федерации, Ответчик требует заключить договор (исполнить обязательство и т.д.) на условиях оферты.</w:t>
      </w:r>
    </w:p>
    <w:p w:rsidR="00704917" w:rsidRPr="00704917" w:rsidRDefault="0070491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Требование Истца от "___"_________________ ___ г. N ____ считать оферту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917">
        <w:rPr>
          <w:rFonts w:ascii="Times New Roman" w:hAnsi="Times New Roman" w:cs="Times New Roman"/>
          <w:sz w:val="24"/>
          <w:szCs w:val="24"/>
        </w:rPr>
        <w:t>неполученной  Ответчик</w:t>
      </w:r>
      <w:proofErr w:type="gramEnd"/>
      <w:r w:rsidRPr="00704917">
        <w:rPr>
          <w:rFonts w:ascii="Times New Roman" w:hAnsi="Times New Roman" w:cs="Times New Roman"/>
          <w:sz w:val="24"/>
          <w:szCs w:val="24"/>
        </w:rPr>
        <w:t xml:space="preserve">  отказался  принимать  во  внимание,  сославшись  на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___________________________________________ (или: осталось без ответа), что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     (мотивы отказа)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подтверждается ________________________.</w:t>
      </w:r>
    </w:p>
    <w:p w:rsid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вышеизложенного, руководствуясь </w:t>
      </w:r>
      <w:hyperlink r:id="rId7" w:history="1">
        <w:proofErr w:type="spellStart"/>
        <w:r w:rsidRPr="00704917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704917">
          <w:rPr>
            <w:rFonts w:ascii="Times New Roman" w:hAnsi="Times New Roman" w:cs="Times New Roman"/>
            <w:sz w:val="24"/>
            <w:szCs w:val="24"/>
          </w:rPr>
          <w:t>. 2 п. 2 ст. 435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8" w:history="1">
        <w:r w:rsidRPr="00704917">
          <w:rPr>
            <w:rFonts w:ascii="Times New Roman" w:hAnsi="Times New Roman" w:cs="Times New Roman"/>
            <w:sz w:val="24"/>
            <w:szCs w:val="24"/>
          </w:rPr>
          <w:t>ст. ст. 125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04917">
          <w:rPr>
            <w:rFonts w:ascii="Times New Roman" w:hAnsi="Times New Roman" w:cs="Times New Roman"/>
            <w:sz w:val="24"/>
            <w:szCs w:val="24"/>
          </w:rPr>
          <w:t>126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</w:t>
      </w:r>
    </w:p>
    <w:p w:rsid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17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Pr="00704917">
        <w:rPr>
          <w:rFonts w:ascii="Times New Roman" w:hAnsi="Times New Roman" w:cs="Times New Roman"/>
          <w:b/>
          <w:sz w:val="24"/>
          <w:szCs w:val="24"/>
        </w:rPr>
        <w:t>: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704917">
        <w:rPr>
          <w:rFonts w:ascii="Times New Roman" w:hAnsi="Times New Roman" w:cs="Times New Roman"/>
          <w:sz w:val="24"/>
          <w:szCs w:val="24"/>
        </w:rPr>
        <w:t>признать оферту Истца от "___"________ ___ г. N ___ о _______________________________________, направленную Ответчику, неполученной в связи с получением Ответчиком извещения о ее отзыве ранее (или одновременно) самой оферты.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Приложение: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1. Копия оферты N ___ от "___"________ ___ г. с доказательствами времени ее получения.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2. Копия извещения об отзыве оферты от "___"________ ___ г. N ___ с доказательствами времени ее получения.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3. Копия требования Истца от "___"________ ___ г. N ___.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4. Доказательства отказа Ответчика от удовлетворения требования Истца.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hyperlink w:anchor="P74" w:history="1">
        <w:r w:rsidRPr="0070491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704917">
        <w:rPr>
          <w:rFonts w:ascii="Times New Roman" w:hAnsi="Times New Roman" w:cs="Times New Roman"/>
          <w:sz w:val="24"/>
          <w:szCs w:val="24"/>
        </w:rPr>
        <w:t>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75" w:history="1">
        <w:r w:rsidRPr="00704917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704917">
        <w:rPr>
          <w:rFonts w:ascii="Times New Roman" w:hAnsi="Times New Roman" w:cs="Times New Roman"/>
          <w:sz w:val="24"/>
          <w:szCs w:val="24"/>
        </w:rPr>
        <w:t>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________________/_____________________________________________________/</w:t>
      </w:r>
    </w:p>
    <w:p w:rsidR="00704917" w:rsidRPr="00704917" w:rsidRDefault="0070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70491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04917">
        <w:rPr>
          <w:rFonts w:ascii="Times New Roman" w:hAnsi="Times New Roman" w:cs="Times New Roman"/>
          <w:sz w:val="24"/>
          <w:szCs w:val="24"/>
        </w:rPr>
        <w:t xml:space="preserve">                          (Ф.И.О.)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704917">
        <w:rPr>
          <w:rFonts w:ascii="Times New Roman" w:hAnsi="Times New Roman" w:cs="Times New Roman"/>
          <w:sz w:val="24"/>
          <w:szCs w:val="24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0" w:history="1">
        <w:proofErr w:type="spellStart"/>
        <w:r w:rsidRPr="00704917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04917">
          <w:rPr>
            <w:rFonts w:ascii="Times New Roman" w:hAnsi="Times New Roman" w:cs="Times New Roman"/>
            <w:sz w:val="24"/>
            <w:szCs w:val="24"/>
          </w:rPr>
          <w:t>. 2 п. 1 ст. 333.21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704917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" w:history="1">
        <w:r w:rsidRPr="0070491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 xml:space="preserve"> России от 13.11.2012 N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 xml:space="preserve">-7-6/843@, утвердивший данные формы, утратил силу с 1 января 2017 г. в связи с изданием </w:t>
      </w:r>
      <w:hyperlink r:id="rId12" w:history="1">
        <w:r w:rsidRPr="0070491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ФНС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 xml:space="preserve"> России от 12.09.2016 N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ММВ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 xml:space="preserve">-7-14/481@, утвердившего новую форму и содержание документа, подтверждающего факт внесения записи в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4917">
        <w:rPr>
          <w:rFonts w:ascii="Times New Roman" w:hAnsi="Times New Roman" w:cs="Times New Roman"/>
          <w:sz w:val="24"/>
          <w:szCs w:val="24"/>
        </w:rPr>
        <w:t>ЕГРИП</w:t>
      </w:r>
      <w:proofErr w:type="spellEnd"/>
      <w:r w:rsidRPr="00704917">
        <w:rPr>
          <w:rFonts w:ascii="Times New Roman" w:hAnsi="Times New Roman" w:cs="Times New Roman"/>
          <w:sz w:val="24"/>
          <w:szCs w:val="24"/>
        </w:rPr>
        <w:t>.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предпринимателя, после 01.01.2017 - Листом записи Единого государственного реестра юридических лиц или индивидуальных предпринимателей.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704917">
        <w:rPr>
          <w:rFonts w:ascii="Times New Roman" w:hAnsi="Times New Roman" w:cs="Times New Roman"/>
          <w:sz w:val="24"/>
          <w:szCs w:val="24"/>
        </w:rPr>
        <w:t xml:space="preserve">&lt;3&gt; Разъяснения, касающиеся документов, которые могут быть представлены в соответствии с </w:t>
      </w:r>
      <w:hyperlink r:id="rId13" w:history="1">
        <w:r w:rsidRPr="0070491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Федерации, см. в </w:t>
      </w:r>
      <w:hyperlink r:id="rId14" w:history="1">
        <w:r w:rsidRPr="00704917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704917" w:rsidRPr="00704917" w:rsidRDefault="007049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91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704917">
          <w:rPr>
            <w:rFonts w:ascii="Times New Roman" w:hAnsi="Times New Roman" w:cs="Times New Roman"/>
            <w:sz w:val="24"/>
            <w:szCs w:val="24"/>
          </w:rPr>
          <w:t>п. 9 ч. 1 ст. 126</w:t>
        </w:r>
      </w:hyperlink>
      <w:r w:rsidRPr="00704917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917" w:rsidRPr="00704917" w:rsidRDefault="007049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704917" w:rsidRDefault="00704917">
      <w:pPr>
        <w:rPr>
          <w:rFonts w:ascii="Times New Roman" w:hAnsi="Times New Roman" w:cs="Times New Roman"/>
          <w:sz w:val="24"/>
          <w:szCs w:val="24"/>
        </w:rPr>
      </w:pPr>
    </w:p>
    <w:sectPr w:rsidR="00B14F4F" w:rsidRPr="00704917" w:rsidSect="00704917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17"/>
    <w:rsid w:val="00322465"/>
    <w:rsid w:val="00704917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67E6"/>
  <w15:chartTrackingRefBased/>
  <w15:docId w15:val="{9CAB22EA-56D1-4722-972C-A84B0E2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4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1548AB8AC225E8BEB5C597F5382E27F758A030CD0A1402C970A2103594481EA3C219728F4AE4DC3B5FB76BB31022F2794D80FBA77F70FWCjEL" TargetMode="External"/><Relationship Id="rId13" Type="http://schemas.openxmlformats.org/officeDocument/2006/relationships/hyperlink" Target="consultantplus://offline/ref=7F61548AB8AC225E8BEB5C597F5382E27F758A030CD0A1402C970A2103594481EA3C219529F0A21C95FAFA2AFD65112D2E94DA07A5W7j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1548AB8AC225E8BEB5C597F5382E27F758C020BDDA1402C970A2103594481EA3C219728F6A94EC1B5FB76BB31022F2794D80FBA77F70FWCjEL" TargetMode="External"/><Relationship Id="rId12" Type="http://schemas.openxmlformats.org/officeDocument/2006/relationships/hyperlink" Target="consultantplus://offline/ref=7F61548AB8AC225E8BEB5C597F5382E27E748B050ADCA1402C970A2103594481F83C799B2AF5B748CCA0AD27FEW6jD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1548AB8AC225E8BEB5C597F5382E27F758C020BDDA1402C970A2103594481F83C799B2AF5B748CCA0AD27FEW6jDL" TargetMode="External"/><Relationship Id="rId11" Type="http://schemas.openxmlformats.org/officeDocument/2006/relationships/hyperlink" Target="consultantplus://offline/ref=7F61548AB8AC225E8BEB5C597F5382E27D708F0605D4A1402C970A2103594481F83C799B2AF5B748CCA0AD27FEW6jDL" TargetMode="External"/><Relationship Id="rId5" Type="http://schemas.openxmlformats.org/officeDocument/2006/relationships/hyperlink" Target="consultantplus://offline/ref=7F61548AB8AC225E8BEB5C597F5382E27F758C020BDDA1402C970A2103594481EA3C219728F6A94EC1B5FB76BB31022F2794D80FBA77F70FWCjEL" TargetMode="External"/><Relationship Id="rId15" Type="http://schemas.openxmlformats.org/officeDocument/2006/relationships/hyperlink" Target="consultantplus://offline/ref=7F61548AB8AC225E8BEB5C597F5382E27F758A030CD0A1402C970A2103594481EA3C219529F0A21C95FAFA2AFD65112D2E94DA07A5W7jCL" TargetMode="External"/><Relationship Id="rId10" Type="http://schemas.openxmlformats.org/officeDocument/2006/relationships/hyperlink" Target="consultantplus://offline/ref=7F61548AB8AC225E8BEB5C597F5382E27F7686030ED6A1402C970A2103594481EA3C219329F2AF4390EFEB72F2660E332682C605A474WFjEL" TargetMode="External"/><Relationship Id="rId4" Type="http://schemas.openxmlformats.org/officeDocument/2006/relationships/hyperlink" Target="consultantplus://offline/ref=7F61548AB8AC225E8BEB5C597F5382E27F758A030CD0A1402C970A2103594481EA3C219728F4AA4CC0B5FB76BB31022F2794D80FBA77F70FWCjEL" TargetMode="External"/><Relationship Id="rId9" Type="http://schemas.openxmlformats.org/officeDocument/2006/relationships/hyperlink" Target="consultantplus://offline/ref=7F61548AB8AC225E8BEB5C597F5382E27F758A030CD0A1402C970A2103594481EA3C219728F4AE4FC6B5FB76BB31022F2794D80FBA77F70FWCjEL" TargetMode="External"/><Relationship Id="rId14" Type="http://schemas.openxmlformats.org/officeDocument/2006/relationships/hyperlink" Target="consultantplus://offline/ref=7F61548AB8AC225E8BEB5C597F5382E27E75860F0BD7A1402C970A2103594481EA3C219728F4A949C1B5FB76BB31022F2794D80FBA77F70FWC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2019-08-21T11:35:00Z</dcterms:created>
  <dcterms:modified xsi:type="dcterms:W3CDTF">2019-08-21T11:37:00Z</dcterms:modified>
</cp:coreProperties>
</file>