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B3" w:rsidRPr="001B26B3" w:rsidRDefault="001B26B3">
      <w:pPr>
        <w:pStyle w:val="ConsPlusNonformat"/>
        <w:spacing w:before="260"/>
        <w:jc w:val="both"/>
      </w:pPr>
      <w:r w:rsidRPr="001B26B3">
        <w:t xml:space="preserve">                                     В _______________________ районный суд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Истец: _______________________________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         (Ф.И.О.)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адрес: ______________________________,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телефон: __________, факс: 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 электронной почты: _____________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Представитель истца: _________________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     (данные с учетом </w:t>
      </w:r>
      <w:hyperlink r:id="rId4" w:history="1">
        <w:r w:rsidRPr="001B26B3">
          <w:t>ст. 48</w:t>
        </w:r>
      </w:hyperlink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Гражданского процессуального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кодекса Российской Федерации)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адрес: ______________________________,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телефон: __________, факс: 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 электронной почты: _____________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Ответчик: ____________________________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          (Ф.И.О.)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адрес: ______________________________,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телефон: __________, факс: 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 электронной почты: _____________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Третье лицо: _________________________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            (Ф.И.О.)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адрес: ______________________________,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телефон: __________, факс: 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адрес электронной почты: _____________</w:t>
      </w:r>
    </w:p>
    <w:p w:rsidR="001B26B3" w:rsidRPr="001B26B3" w:rsidRDefault="001B26B3">
      <w:pPr>
        <w:pStyle w:val="ConsPlusNonformat"/>
        <w:jc w:val="both"/>
      </w:pPr>
      <w:bookmarkStart w:id="0" w:name="_GoBack"/>
      <w:bookmarkEnd w:id="0"/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Госпошлина: _______________ рублей </w:t>
      </w:r>
      <w:hyperlink w:anchor="P91" w:history="1">
        <w:r w:rsidRPr="001B26B3">
          <w:t>&lt;1&gt;</w:t>
        </w:r>
      </w:hyperlink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  <w:rPr>
          <w:b/>
        </w:rPr>
      </w:pPr>
      <w:r w:rsidRPr="001B26B3">
        <w:rPr>
          <w:b/>
        </w:rPr>
        <w:t xml:space="preserve">                             Исковое заявление</w:t>
      </w:r>
    </w:p>
    <w:p w:rsidR="001B26B3" w:rsidRPr="001B26B3" w:rsidRDefault="001B26B3">
      <w:pPr>
        <w:pStyle w:val="ConsPlusNonformat"/>
        <w:jc w:val="both"/>
        <w:rPr>
          <w:b/>
        </w:rPr>
      </w:pPr>
      <w:r w:rsidRPr="001B26B3">
        <w:rPr>
          <w:b/>
        </w:rPr>
        <w:t xml:space="preserve">              о признании истца добросовестным приобретателем</w:t>
      </w:r>
    </w:p>
    <w:p w:rsidR="001B26B3" w:rsidRPr="001B26B3" w:rsidRDefault="001B26B3">
      <w:pPr>
        <w:pStyle w:val="ConsPlusNonformat"/>
        <w:jc w:val="both"/>
        <w:rPr>
          <w:b/>
        </w:rPr>
      </w:pPr>
      <w:r w:rsidRPr="001B26B3">
        <w:rPr>
          <w:b/>
        </w:rPr>
        <w:t xml:space="preserve">                          транспортного средства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"__"__</w:t>
      </w:r>
      <w:proofErr w:type="gramStart"/>
      <w:r w:rsidRPr="001B26B3">
        <w:t>_  _</w:t>
      </w:r>
      <w:proofErr w:type="gramEnd"/>
      <w:r w:rsidRPr="001B26B3">
        <w:t>__  г.  истец по возмездной сделке (или: путем купли-продажи,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мены  и</w:t>
      </w:r>
      <w:proofErr w:type="gramEnd"/>
      <w:r w:rsidRPr="001B26B3">
        <w:t xml:space="preserve"> т.д.) приобрел у ответчика автомобиль 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                                (модель, год выпуска, цвет)</w:t>
      </w:r>
    </w:p>
    <w:p w:rsidR="001B26B3" w:rsidRPr="001B26B3" w:rsidRDefault="001B26B3">
      <w:pPr>
        <w:pStyle w:val="ConsPlusNonformat"/>
        <w:jc w:val="both"/>
      </w:pPr>
      <w:proofErr w:type="spellStart"/>
      <w:proofErr w:type="gramStart"/>
      <w:r w:rsidRPr="001B26B3">
        <w:t>vin</w:t>
      </w:r>
      <w:proofErr w:type="spellEnd"/>
      <w:r w:rsidRPr="001B26B3">
        <w:t xml:space="preserve">  _</w:t>
      </w:r>
      <w:proofErr w:type="gramEnd"/>
      <w:r w:rsidRPr="001B26B3">
        <w:t>_________,  по  цене  ______  (_________)  рублей, что подтверждается</w:t>
      </w:r>
    </w:p>
    <w:p w:rsidR="001B26B3" w:rsidRPr="001B26B3" w:rsidRDefault="001B26B3">
      <w:pPr>
        <w:pStyle w:val="ConsPlusNonformat"/>
        <w:jc w:val="both"/>
      </w:pPr>
      <w:r w:rsidRPr="001B26B3">
        <w:t>договором от "__"____ ____ г. N ___, актом приема-передачи от "__"_____ 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г.  </w:t>
      </w:r>
      <w:proofErr w:type="gramStart"/>
      <w:r w:rsidRPr="001B26B3">
        <w:t>N  _</w:t>
      </w:r>
      <w:proofErr w:type="gramEnd"/>
      <w:r w:rsidRPr="001B26B3">
        <w:t>__,  регистрацией  в ГИБДД от "__"____ ___ г., передачей подлинного</w:t>
      </w:r>
    </w:p>
    <w:p w:rsidR="001B26B3" w:rsidRPr="001B26B3" w:rsidRDefault="001B26B3">
      <w:pPr>
        <w:pStyle w:val="ConsPlusNonformat"/>
        <w:jc w:val="both"/>
      </w:pPr>
      <w:r w:rsidRPr="001B26B3">
        <w:t>паспорта транспортного средства. До приобретения автомобиля истец убедился,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что  автомобиль</w:t>
      </w:r>
      <w:proofErr w:type="gramEnd"/>
      <w:r w:rsidRPr="001B26B3">
        <w:t xml:space="preserve">  зарегистрирован  в  ГИБДД,  не угнан, не обременен правами</w:t>
      </w:r>
    </w:p>
    <w:p w:rsidR="001B26B3" w:rsidRPr="001B26B3" w:rsidRDefault="001B26B3">
      <w:pPr>
        <w:pStyle w:val="ConsPlusNonformat"/>
        <w:jc w:val="both"/>
      </w:pPr>
      <w:r w:rsidRPr="001B26B3">
        <w:t xml:space="preserve">третьих   </w:t>
      </w:r>
      <w:proofErr w:type="gramStart"/>
      <w:r w:rsidRPr="001B26B3">
        <w:t>лиц;  сведения</w:t>
      </w:r>
      <w:proofErr w:type="gramEnd"/>
      <w:r w:rsidRPr="001B26B3">
        <w:t xml:space="preserve">  о  выбытии  автомобиля  из  владения  предыдущего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собственника  помимо</w:t>
      </w:r>
      <w:proofErr w:type="gramEnd"/>
      <w:r w:rsidRPr="001B26B3">
        <w:t xml:space="preserve">  его воли, о подделке, скрытии, изменении, уничтожении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маркировки,  нанесенной</w:t>
      </w:r>
      <w:proofErr w:type="gramEnd"/>
      <w:r w:rsidRPr="001B26B3">
        <w:t xml:space="preserve">  на автомобиль организацией-изготовителем, подделке</w:t>
      </w:r>
    </w:p>
    <w:p w:rsidR="001B26B3" w:rsidRPr="001B26B3" w:rsidRDefault="001B26B3">
      <w:pPr>
        <w:pStyle w:val="ConsPlusNonformat"/>
        <w:jc w:val="both"/>
      </w:pPr>
      <w:r w:rsidRPr="001B26B3">
        <w:t>документов, регистрационных знаков отсутствуют. Истец полностью рассчитался</w:t>
      </w:r>
    </w:p>
    <w:p w:rsidR="001B26B3" w:rsidRPr="001B26B3" w:rsidRDefault="001B26B3">
      <w:pPr>
        <w:pStyle w:val="ConsPlusNonformat"/>
        <w:jc w:val="both"/>
      </w:pPr>
      <w:r w:rsidRPr="001B26B3">
        <w:t xml:space="preserve">с    ответчиком    за    приобретенный   </w:t>
      </w:r>
      <w:proofErr w:type="gramStart"/>
      <w:r w:rsidRPr="001B26B3">
        <w:t xml:space="preserve">автомобиль,   </w:t>
      </w:r>
      <w:proofErr w:type="gramEnd"/>
      <w:r w:rsidRPr="001B26B3">
        <w:t>что   подтверждается</w:t>
      </w:r>
    </w:p>
    <w:p w:rsidR="001B26B3" w:rsidRPr="001B26B3" w:rsidRDefault="001B26B3">
      <w:pPr>
        <w:pStyle w:val="ConsPlusNonformat"/>
        <w:jc w:val="both"/>
      </w:pPr>
      <w:r w:rsidRPr="001B26B3">
        <w:t xml:space="preserve">______________________________.  </w:t>
      </w:r>
      <w:proofErr w:type="gramStart"/>
      <w:r w:rsidRPr="001B26B3">
        <w:t>Автомобиль  находится</w:t>
      </w:r>
      <w:proofErr w:type="gramEnd"/>
      <w:r w:rsidRPr="001B26B3">
        <w:t xml:space="preserve">  во  владении  истца</w:t>
      </w:r>
    </w:p>
    <w:p w:rsidR="001B26B3" w:rsidRPr="001B26B3" w:rsidRDefault="001B26B3">
      <w:pPr>
        <w:pStyle w:val="ConsPlusNonformat"/>
        <w:jc w:val="both"/>
      </w:pPr>
      <w:r w:rsidRPr="001B26B3">
        <w:t>(</w:t>
      </w:r>
      <w:proofErr w:type="gramStart"/>
      <w:r w:rsidRPr="001B26B3">
        <w:t>или:  находится</w:t>
      </w:r>
      <w:proofErr w:type="gramEnd"/>
      <w:r w:rsidRPr="001B26B3">
        <w:t xml:space="preserve"> на стоянке по адресу: _____________, под контролем органов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 xml:space="preserve">ГИБДД,   </w:t>
      </w:r>
      <w:proofErr w:type="gramEnd"/>
      <w:r w:rsidRPr="001B26B3">
        <w:t>судебных   приставов-исполнителей   и  т.д.),  что  подтверждается</w:t>
      </w:r>
    </w:p>
    <w:p w:rsidR="001B26B3" w:rsidRPr="001B26B3" w:rsidRDefault="001B26B3">
      <w:pPr>
        <w:pStyle w:val="ConsPlusNonformat"/>
        <w:jc w:val="both"/>
      </w:pPr>
      <w:r w:rsidRPr="001B26B3">
        <w:t>__________________________.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"__"_____ ___ г. истцу стало известно о _______________________________</w:t>
      </w:r>
    </w:p>
    <w:p w:rsidR="001B26B3" w:rsidRPr="001B26B3" w:rsidRDefault="001B26B3">
      <w:pPr>
        <w:pStyle w:val="ConsPlusNonformat"/>
        <w:jc w:val="both"/>
      </w:pPr>
      <w:r w:rsidRPr="001B26B3">
        <w:t>__________________________________________________________________________,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     (обстоятельства, препятствующие праву истца)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что  подтверждается</w:t>
      </w:r>
      <w:proofErr w:type="gramEnd"/>
      <w:r w:rsidRPr="001B26B3">
        <w:t xml:space="preserve"> ________________________. О таких обстоятельствах истец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при  приобретении</w:t>
      </w:r>
      <w:proofErr w:type="gramEnd"/>
      <w:r w:rsidRPr="001B26B3">
        <w:t xml:space="preserve">  этого  автомобиля  не  знал и не мог знать, так как ни с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продавцом,  ни</w:t>
      </w:r>
      <w:proofErr w:type="gramEnd"/>
      <w:r w:rsidRPr="001B26B3">
        <w:t xml:space="preserve">   с   третьим   лицом   не   был  знаком,  проявил  разумную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осмотрительность  и</w:t>
      </w:r>
      <w:proofErr w:type="gramEnd"/>
      <w:r w:rsidRPr="001B26B3">
        <w:t xml:space="preserve"> проверил юридическую  чистоту  автомобиля.  Несмотря на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то  что</w:t>
      </w:r>
      <w:proofErr w:type="gramEnd"/>
      <w:r w:rsidRPr="001B26B3">
        <w:t xml:space="preserve"> право истца на автомобиль никем не оспаривалось, притязаний третьих</w:t>
      </w:r>
    </w:p>
    <w:p w:rsidR="001B26B3" w:rsidRPr="001B26B3" w:rsidRDefault="001B26B3">
      <w:pPr>
        <w:pStyle w:val="ConsPlusNonformat"/>
        <w:jc w:val="both"/>
      </w:pPr>
      <w:proofErr w:type="gramStart"/>
      <w:r w:rsidRPr="001B26B3">
        <w:t>лиц  на</w:t>
      </w:r>
      <w:proofErr w:type="gramEnd"/>
      <w:r w:rsidRPr="001B26B3">
        <w:t xml:space="preserve">  него  не  имеется,  указанные  обстоятельства препятствуют истцу в</w:t>
      </w:r>
    </w:p>
    <w:p w:rsidR="001B26B3" w:rsidRPr="001B26B3" w:rsidRDefault="001B26B3">
      <w:pPr>
        <w:pStyle w:val="ConsPlusNonformat"/>
        <w:jc w:val="both"/>
      </w:pPr>
      <w:r w:rsidRPr="001B26B3">
        <w:t>реализации его прав собственника.</w:t>
      </w:r>
    </w:p>
    <w:p w:rsidR="001B26B3" w:rsidRPr="001B26B3" w:rsidRDefault="001B26B3">
      <w:pPr>
        <w:pStyle w:val="ConsPlusNormal"/>
        <w:ind w:firstLine="540"/>
        <w:jc w:val="both"/>
      </w:pPr>
      <w:r w:rsidRPr="001B26B3">
        <w:t xml:space="preserve">Согласно </w:t>
      </w:r>
      <w:hyperlink r:id="rId5" w:history="1">
        <w:r w:rsidRPr="001B26B3">
          <w:t>п. 1 ст. 302</w:t>
        </w:r>
      </w:hyperlink>
      <w:r w:rsidRPr="001B26B3">
        <w:t xml:space="preserve"> Гражданского кодекса Российской Федерации если имущество </w:t>
      </w:r>
      <w:proofErr w:type="spellStart"/>
      <w:r w:rsidRPr="001B26B3">
        <w:t>возмездно</w:t>
      </w:r>
      <w:proofErr w:type="spellEnd"/>
      <w:r w:rsidRPr="001B26B3">
        <w:t xml:space="preserve">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lastRenderedPageBreak/>
        <w:t>При таких обстоятельствах истец может быть в судебном порядке признан добросовестным приобретателем автомобиля.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 xml:space="preserve">В соответствии с </w:t>
      </w:r>
      <w:hyperlink r:id="rId6" w:history="1">
        <w:r w:rsidRPr="001B26B3">
          <w:t>п. 1 ст. 302</w:t>
        </w:r>
      </w:hyperlink>
      <w:r w:rsidRPr="001B26B3">
        <w:t xml:space="preserve"> Гражданского кодекса Российской Федерации, </w:t>
      </w:r>
      <w:hyperlink r:id="rId7" w:history="1">
        <w:r w:rsidRPr="001B26B3">
          <w:t>ст. ст. 131</w:t>
        </w:r>
      </w:hyperlink>
      <w:r w:rsidRPr="001B26B3">
        <w:t xml:space="preserve">, </w:t>
      </w:r>
      <w:hyperlink r:id="rId8" w:history="1">
        <w:r w:rsidRPr="001B26B3">
          <w:t>132</w:t>
        </w:r>
      </w:hyperlink>
      <w:r w:rsidRPr="001B26B3">
        <w:t xml:space="preserve"> Гражданского процессуального кодекса Российской Федерации, прошу:</w:t>
      </w: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признать истца добросовестным приобретателем транспортного средства ___</w:t>
      </w:r>
    </w:p>
    <w:p w:rsidR="001B26B3" w:rsidRPr="001B26B3" w:rsidRDefault="001B26B3">
      <w:pPr>
        <w:pStyle w:val="ConsPlusNonformat"/>
        <w:jc w:val="both"/>
      </w:pPr>
      <w:r w:rsidRPr="001B26B3">
        <w:t xml:space="preserve">_______________________________, </w:t>
      </w:r>
      <w:proofErr w:type="spellStart"/>
      <w:r w:rsidRPr="001B26B3">
        <w:t>vin</w:t>
      </w:r>
      <w:proofErr w:type="spellEnd"/>
      <w:r w:rsidRPr="001B26B3">
        <w:t xml:space="preserve"> __________.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(модель, год выпуска, цвет)</w:t>
      </w:r>
    </w:p>
    <w:p w:rsidR="001B26B3" w:rsidRPr="001B26B3" w:rsidRDefault="001B26B3">
      <w:pPr>
        <w:pStyle w:val="ConsPlusNonformat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Приложение: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1.     Копия     договора     приобретения    транспортного    средства</w:t>
      </w:r>
    </w:p>
    <w:p w:rsidR="001B26B3" w:rsidRPr="001B26B3" w:rsidRDefault="001B26B3">
      <w:pPr>
        <w:pStyle w:val="ConsPlusNonformat"/>
        <w:jc w:val="both"/>
      </w:pPr>
      <w:r w:rsidRPr="001B26B3">
        <w:t xml:space="preserve">___________________________, </w:t>
      </w:r>
      <w:proofErr w:type="spellStart"/>
      <w:r w:rsidRPr="001B26B3">
        <w:t>vin</w:t>
      </w:r>
      <w:proofErr w:type="spellEnd"/>
      <w:r w:rsidRPr="001B26B3">
        <w:t xml:space="preserve"> __________, от "__"_____ ____ г. N ___.</w:t>
      </w:r>
    </w:p>
    <w:p w:rsidR="001B26B3" w:rsidRPr="001B26B3" w:rsidRDefault="001B26B3">
      <w:pPr>
        <w:pStyle w:val="ConsPlusNonformat"/>
        <w:jc w:val="both"/>
      </w:pPr>
      <w:r w:rsidRPr="001B26B3">
        <w:t>(модель, год выпуска, цвет)</w:t>
      </w:r>
    </w:p>
    <w:p w:rsidR="001B26B3" w:rsidRPr="001B26B3" w:rsidRDefault="001B26B3">
      <w:pPr>
        <w:pStyle w:val="ConsPlusNormal"/>
        <w:ind w:firstLine="540"/>
        <w:jc w:val="both"/>
      </w:pPr>
      <w:r w:rsidRPr="001B26B3">
        <w:t>2. Документы, подтверждающие право собственности истца на автомобиль.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3. Документы, подтверждающие добросовестность приобретения автомобиля истцом.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4. Документы, подтверждающие владение истцом (или иными органами) автомобилем.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6. Копии искового заявления и приложенных к нему документов для лиц, участвующих в деле.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7. Документ, подтверждающий уплату государственной пошлины.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8. Доверенность представителя от "__"____ ___ г. N ___ (если исковое заявление подписывается представителем истца).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9. Иные документы, подтверждающие обстоятельства, на которых истец основывает свои требования.</w:t>
      </w: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rmal"/>
        <w:ind w:firstLine="540"/>
        <w:jc w:val="both"/>
      </w:pPr>
      <w:r w:rsidRPr="001B26B3">
        <w:t>"__"___________ ____ г.</w:t>
      </w: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nformat"/>
        <w:jc w:val="both"/>
      </w:pPr>
      <w:r w:rsidRPr="001B26B3">
        <w:t xml:space="preserve">    Истец (представитель):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_____________________/________________/</w:t>
      </w:r>
    </w:p>
    <w:p w:rsidR="001B26B3" w:rsidRPr="001B26B3" w:rsidRDefault="001B26B3">
      <w:pPr>
        <w:pStyle w:val="ConsPlusNonformat"/>
        <w:jc w:val="both"/>
      </w:pPr>
      <w:r w:rsidRPr="001B26B3">
        <w:t xml:space="preserve">          (</w:t>
      </w:r>
      <w:proofErr w:type="gramStart"/>
      <w:r w:rsidRPr="001B26B3">
        <w:t xml:space="preserve">подпись)   </w:t>
      </w:r>
      <w:proofErr w:type="gramEnd"/>
      <w:r w:rsidRPr="001B26B3">
        <w:t xml:space="preserve">        (Ф.И.О.)</w:t>
      </w: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rmal"/>
        <w:ind w:firstLine="540"/>
        <w:jc w:val="both"/>
      </w:pPr>
      <w:r w:rsidRPr="001B26B3">
        <w:t>--------------------------------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r w:rsidRPr="001B26B3">
        <w:t>Информация для сведения:</w:t>
      </w:r>
    </w:p>
    <w:p w:rsidR="001B26B3" w:rsidRPr="001B26B3" w:rsidRDefault="001B26B3">
      <w:pPr>
        <w:pStyle w:val="ConsPlusNormal"/>
        <w:spacing w:before="220"/>
        <w:ind w:firstLine="540"/>
        <w:jc w:val="both"/>
      </w:pPr>
      <w:bookmarkStart w:id="1" w:name="P91"/>
      <w:bookmarkEnd w:id="1"/>
      <w:r w:rsidRPr="001B26B3">
        <w:t xml:space="preserve">&lt;1&gt; Госпошлина при подаче искового заявления имущественного характера, подлежащего оценке, определяется согласно </w:t>
      </w:r>
      <w:hyperlink r:id="rId9" w:history="1">
        <w:proofErr w:type="spellStart"/>
        <w:r w:rsidRPr="001B26B3">
          <w:t>пп</w:t>
        </w:r>
        <w:proofErr w:type="spellEnd"/>
        <w:r w:rsidRPr="001B26B3">
          <w:t>. 1 п. 1 ст. 333.19</w:t>
        </w:r>
      </w:hyperlink>
      <w:r w:rsidRPr="001B26B3">
        <w:t xml:space="preserve"> Налогового кодекса Российской Федерации.</w:t>
      </w: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rmal"/>
        <w:ind w:firstLine="540"/>
        <w:jc w:val="both"/>
      </w:pPr>
    </w:p>
    <w:p w:rsidR="001B26B3" w:rsidRPr="001B26B3" w:rsidRDefault="001B2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B26B3" w:rsidRDefault="001B26B3"/>
    <w:sectPr w:rsidR="00B14F4F" w:rsidRPr="001B26B3" w:rsidSect="001B26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B3"/>
    <w:rsid w:val="001B26B3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9A3A-F273-4CC3-AB46-FAAADB0A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58F1E16FF4BD20A0FA7376BEE821FB66D9B54CAB38AC2B30E43EED0B7DD7082DE9005384B315B10379C7AA975FE682C134A7DB9783B6Co4W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58F1E16FF4BD20A0FA7376BEE821FB66D9B54CAB38AC2B30E43EED0B7DD7082DE9005384B315D1B379C7AA975FE682C134A7DB9783B6Co4W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58F1E16FF4BD20A0FA7376BEE821FB66F9950CBB98AC2B30E43EED0B7DD7082DE9005384A325E17379C7AA975FE682C134A7DB9783B6Co4W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F58F1E16FF4BD20A0FA7376BEE821FB66F9950CBB98AC2B30E43EED0B7DD7082DE9005384A325E17379C7AA975FE682C134A7DB9783B6Co4W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F58F1E16FF4BD20A0FA7376BEE821FB66D9B54CAB38AC2B30E43EED0B7DD7082DE9005384B355C13379C7AA975FE682C134A7DB9783B6Co4W8K" TargetMode="External"/><Relationship Id="rId9" Type="http://schemas.openxmlformats.org/officeDocument/2006/relationships/hyperlink" Target="consultantplus://offline/ref=26F58F1E16FF4BD20A0FA7376BEE821FB66C9351CEB28AC2B30E43EED0B7DD7082DE90053A4C3E5E1868996FB82DF169310D426BA57A3Ao6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2019-08-23T10:22:00Z</dcterms:created>
  <dcterms:modified xsi:type="dcterms:W3CDTF">2019-08-23T10:23:00Z</dcterms:modified>
</cp:coreProperties>
</file>