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1B" w:rsidRPr="004F661B" w:rsidRDefault="004F661B">
      <w:pPr>
        <w:pStyle w:val="ConsPlusNonformat"/>
        <w:spacing w:before="260"/>
        <w:jc w:val="both"/>
      </w:pPr>
      <w:r w:rsidRPr="004F661B">
        <w:t xml:space="preserve">                                 В ___________________________ районный суд</w:t>
      </w:r>
    </w:p>
    <w:p w:rsidR="004F661B" w:rsidRPr="004F661B" w:rsidRDefault="004F661B">
      <w:pPr>
        <w:pStyle w:val="ConsPlusNonformat"/>
        <w:jc w:val="both"/>
      </w:pP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От _______________________________________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    (Ф.И.О./наименование, процессуальный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      статус лица, участвующего в деле)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адрес: __________________________________,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телефон: ____________, факс: ____________,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адрес электронной почты: _________________</w:t>
      </w:r>
    </w:p>
    <w:p w:rsidR="004F661B" w:rsidRPr="004F661B" w:rsidRDefault="004F661B">
      <w:pPr>
        <w:pStyle w:val="ConsPlusNonformat"/>
        <w:jc w:val="both"/>
      </w:pP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Представитель лица, подающего ходатайство: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__________________________________________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     (данные с учетом </w:t>
      </w:r>
      <w:hyperlink r:id="rId4" w:history="1">
        <w:r w:rsidRPr="004F661B">
          <w:t>ст. ст. 54</w:t>
        </w:r>
      </w:hyperlink>
      <w:r w:rsidRPr="004F661B">
        <w:t xml:space="preserve"> - </w:t>
      </w:r>
      <w:hyperlink r:id="rId5" w:history="1">
        <w:r w:rsidRPr="004F661B">
          <w:t>57</w:t>
        </w:r>
      </w:hyperlink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         Кодекса административного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   судопроизводства Российской Федерации)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адрес: __________________________________,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телефон: ____________, факс: ____________,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адрес электронной почты: _________________</w:t>
      </w:r>
    </w:p>
    <w:p w:rsidR="004F661B" w:rsidRPr="004F661B" w:rsidRDefault="004F661B">
      <w:pPr>
        <w:pStyle w:val="ConsPlusNonformat"/>
        <w:jc w:val="both"/>
      </w:pP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Дело N ___________________________________</w:t>
      </w:r>
    </w:p>
    <w:p w:rsidR="004F661B" w:rsidRPr="004F661B" w:rsidRDefault="004F661B">
      <w:pPr>
        <w:pStyle w:val="ConsPlusNonformat"/>
        <w:jc w:val="both"/>
      </w:pP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Административный истец: __________________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                 (Ф.И.О. или наименование)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адрес: __________________________________,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телефон: ____________, факс: ____________,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адрес электронной почты: _________________</w:t>
      </w:r>
    </w:p>
    <w:p w:rsidR="004F661B" w:rsidRPr="004F661B" w:rsidRDefault="004F661B">
      <w:pPr>
        <w:pStyle w:val="ConsPlusNonformat"/>
        <w:jc w:val="both"/>
      </w:pP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Административный ответчик: _______________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                 (Ф.И.О. или наименование)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</w:t>
      </w:r>
      <w:bookmarkStart w:id="0" w:name="_GoBack"/>
      <w:bookmarkEnd w:id="0"/>
      <w:r w:rsidRPr="004F661B">
        <w:t xml:space="preserve">                    адрес: __________________________________,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телефон: ____________, факс: ____________,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         адрес электронной почты: _________________</w:t>
      </w:r>
    </w:p>
    <w:p w:rsidR="004F661B" w:rsidRPr="004F661B" w:rsidRDefault="004F661B">
      <w:pPr>
        <w:pStyle w:val="ConsPlusNonformat"/>
        <w:jc w:val="both"/>
      </w:pPr>
    </w:p>
    <w:p w:rsidR="004F661B" w:rsidRPr="004F661B" w:rsidRDefault="004F661B">
      <w:pPr>
        <w:pStyle w:val="ConsPlusNonformat"/>
        <w:jc w:val="both"/>
        <w:rPr>
          <w:b/>
        </w:rPr>
      </w:pPr>
      <w:r w:rsidRPr="004F661B">
        <w:t xml:space="preserve">                                </w:t>
      </w:r>
      <w:r w:rsidRPr="004F661B">
        <w:rPr>
          <w:b/>
        </w:rPr>
        <w:t>ХОДАТАЙСТВО</w:t>
      </w:r>
    </w:p>
    <w:p w:rsidR="004F661B" w:rsidRPr="004F661B" w:rsidRDefault="004F661B">
      <w:pPr>
        <w:pStyle w:val="ConsPlusNonformat"/>
        <w:jc w:val="both"/>
        <w:rPr>
          <w:b/>
        </w:rPr>
      </w:pPr>
      <w:r w:rsidRPr="004F661B">
        <w:rPr>
          <w:b/>
        </w:rPr>
        <w:t xml:space="preserve">              о рассмотрении административного дела в порядке</w:t>
      </w:r>
    </w:p>
    <w:p w:rsidR="004F661B" w:rsidRPr="004F661B" w:rsidRDefault="004F661B">
      <w:pPr>
        <w:pStyle w:val="ConsPlusNonformat"/>
        <w:jc w:val="both"/>
        <w:rPr>
          <w:b/>
        </w:rPr>
      </w:pPr>
      <w:r w:rsidRPr="004F661B">
        <w:rPr>
          <w:b/>
        </w:rPr>
        <w:t xml:space="preserve">                  упрощенного (письменного) производства</w:t>
      </w:r>
    </w:p>
    <w:p w:rsidR="004F661B" w:rsidRPr="004F661B" w:rsidRDefault="004F661B">
      <w:pPr>
        <w:pStyle w:val="ConsPlusNonformat"/>
        <w:jc w:val="both"/>
      </w:pPr>
    </w:p>
    <w:p w:rsidR="004F661B" w:rsidRPr="004F661B" w:rsidRDefault="004F661B">
      <w:pPr>
        <w:pStyle w:val="ConsPlusNonformat"/>
        <w:jc w:val="both"/>
      </w:pPr>
      <w:r w:rsidRPr="004F661B">
        <w:t xml:space="preserve">    В   </w:t>
      </w:r>
      <w:proofErr w:type="gramStart"/>
      <w:r w:rsidRPr="004F661B">
        <w:t>производстве  _</w:t>
      </w:r>
      <w:proofErr w:type="gramEnd"/>
      <w:r w:rsidRPr="004F661B">
        <w:t>________________________  районного  суда  находится</w:t>
      </w:r>
    </w:p>
    <w:p w:rsidR="004F661B" w:rsidRPr="004F661B" w:rsidRDefault="004F661B">
      <w:pPr>
        <w:pStyle w:val="ConsPlusNonformat"/>
        <w:jc w:val="both"/>
      </w:pPr>
      <w:proofErr w:type="gramStart"/>
      <w:r w:rsidRPr="004F661B">
        <w:t>административное  дело</w:t>
      </w:r>
      <w:proofErr w:type="gramEnd"/>
      <w:r w:rsidRPr="004F661B">
        <w:t xml:space="preserve">  N  _____  по  административному  исковому заявлению</w:t>
      </w:r>
    </w:p>
    <w:p w:rsidR="004F661B" w:rsidRPr="004F661B" w:rsidRDefault="004F661B">
      <w:pPr>
        <w:pStyle w:val="ConsPlusNonformat"/>
        <w:jc w:val="both"/>
      </w:pPr>
      <w:r w:rsidRPr="004F661B">
        <w:t>_________________________________________________________________________ к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(Ф.И.О./наименование административного истца)</w:t>
      </w:r>
    </w:p>
    <w:p w:rsidR="004F661B" w:rsidRPr="004F661B" w:rsidRDefault="004F661B">
      <w:pPr>
        <w:pStyle w:val="ConsPlusNonformat"/>
        <w:jc w:val="both"/>
      </w:pPr>
      <w:r w:rsidRPr="004F661B">
        <w:t>_______________________________________ о ________________________________.</w:t>
      </w:r>
    </w:p>
    <w:p w:rsidR="004F661B" w:rsidRPr="004F661B" w:rsidRDefault="004F661B">
      <w:pPr>
        <w:pStyle w:val="ConsPlusNonformat"/>
        <w:jc w:val="both"/>
      </w:pPr>
      <w:r w:rsidRPr="004F661B">
        <w:t xml:space="preserve">(Ф.И.О./наименование административного </w:t>
      </w:r>
      <w:proofErr w:type="gramStart"/>
      <w:r w:rsidRPr="004F661B">
        <w:t xml:space="preserve">   (</w:t>
      </w:r>
      <w:proofErr w:type="gramEnd"/>
      <w:r w:rsidRPr="004F661B">
        <w:t>предмет административного иска)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ответчика)</w:t>
      </w:r>
    </w:p>
    <w:p w:rsidR="004F661B" w:rsidRPr="004F661B" w:rsidRDefault="004F661B">
      <w:pPr>
        <w:pStyle w:val="ConsPlusNonformat"/>
        <w:jc w:val="both"/>
      </w:pPr>
      <w:r w:rsidRPr="004F661B">
        <w:t>____________________________________ является _____________________________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(Ф.И.О./наименование)</w:t>
      </w:r>
    </w:p>
    <w:p w:rsidR="004F661B" w:rsidRPr="004F661B" w:rsidRDefault="004F661B">
      <w:pPr>
        <w:pStyle w:val="ConsPlusNonformat"/>
        <w:jc w:val="both"/>
      </w:pPr>
      <w:r w:rsidRPr="004F661B">
        <w:t>по указанному административному делу.</w:t>
      </w:r>
    </w:p>
    <w:p w:rsidR="004F661B" w:rsidRPr="004F661B" w:rsidRDefault="004F661B">
      <w:pPr>
        <w:pStyle w:val="ConsPlusNormal"/>
        <w:ind w:firstLine="540"/>
        <w:jc w:val="both"/>
      </w:pPr>
      <w:r w:rsidRPr="004F661B">
        <w:t xml:space="preserve">Согласно </w:t>
      </w:r>
      <w:hyperlink r:id="rId6" w:history="1">
        <w:r w:rsidRPr="004F661B">
          <w:t>п. 2 ст. 291</w:t>
        </w:r>
      </w:hyperlink>
      <w:r w:rsidRPr="004F661B">
        <w:t xml:space="preserve"> Кодекса административного судопроизводства Российской Федерации административное дело может быть рассмотрено в порядке упрощенного (письменного) производства в случае, если:</w:t>
      </w:r>
    </w:p>
    <w:p w:rsidR="004F661B" w:rsidRPr="004F661B" w:rsidRDefault="004F661B">
      <w:pPr>
        <w:pStyle w:val="ConsPlusNormal"/>
        <w:spacing w:before="220"/>
        <w:ind w:firstLine="540"/>
        <w:jc w:val="both"/>
      </w:pPr>
      <w:r w:rsidRPr="004F661B">
        <w:t>1) всеми лицами, участвующими в деле,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обязательным;</w:t>
      </w:r>
    </w:p>
    <w:p w:rsidR="004F661B" w:rsidRPr="004F661B" w:rsidRDefault="004F661B">
      <w:pPr>
        <w:pStyle w:val="ConsPlusNormal"/>
        <w:spacing w:before="220"/>
        <w:ind w:firstLine="540"/>
        <w:jc w:val="both"/>
      </w:pPr>
      <w:r w:rsidRPr="004F661B">
        <w:t>2) ходатайство о рассмотрении административного дела в порядке упрощенного (письменного)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дела;</w:t>
      </w:r>
    </w:p>
    <w:p w:rsidR="004F661B" w:rsidRPr="004F661B" w:rsidRDefault="004F661B">
      <w:pPr>
        <w:pStyle w:val="ConsPlusNormal"/>
        <w:spacing w:before="220"/>
        <w:ind w:firstLine="540"/>
        <w:jc w:val="both"/>
      </w:pPr>
      <w:r w:rsidRPr="004F661B">
        <w:t>3) указанная в административном исковом заявлении общая сумма задолженности по обязательным платежам и санкциям не превышает двадцать тысяч рублей;</w:t>
      </w:r>
    </w:p>
    <w:p w:rsidR="004F661B" w:rsidRPr="004F661B" w:rsidRDefault="004F661B">
      <w:pPr>
        <w:pStyle w:val="ConsPlusNormal"/>
        <w:spacing w:before="220"/>
        <w:ind w:firstLine="540"/>
        <w:jc w:val="both"/>
      </w:pPr>
      <w:r w:rsidRPr="004F661B">
        <w:t xml:space="preserve">4) в иных случаях, предусмотренных </w:t>
      </w:r>
      <w:hyperlink r:id="rId7" w:history="1">
        <w:r w:rsidRPr="004F661B">
          <w:t>Кодексом</w:t>
        </w:r>
      </w:hyperlink>
      <w:r w:rsidRPr="004F661B">
        <w:t xml:space="preserve"> административного судопроизводства Российской Федерации.</w:t>
      </w:r>
    </w:p>
    <w:p w:rsidR="004F661B" w:rsidRPr="004F661B" w:rsidRDefault="004F661B">
      <w:pPr>
        <w:pStyle w:val="ConsPlusNonformat"/>
        <w:spacing w:before="200"/>
        <w:jc w:val="both"/>
      </w:pPr>
      <w:r w:rsidRPr="004F661B">
        <w:t xml:space="preserve">    По данному делу ______________________________________________________,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                 (указать основания из </w:t>
      </w:r>
      <w:hyperlink r:id="rId8" w:history="1">
        <w:r w:rsidRPr="004F661B">
          <w:t>п. 2 ст. 291</w:t>
        </w:r>
      </w:hyperlink>
      <w:r w:rsidRPr="004F661B">
        <w:t xml:space="preserve"> Кодекса</w:t>
      </w:r>
    </w:p>
    <w:p w:rsidR="004F661B" w:rsidRPr="004F661B" w:rsidRDefault="004F661B">
      <w:pPr>
        <w:pStyle w:val="ConsPlusNonformat"/>
        <w:jc w:val="both"/>
      </w:pPr>
      <w:r w:rsidRPr="004F661B">
        <w:lastRenderedPageBreak/>
        <w:t xml:space="preserve">                   административного судопроизводства Российской Федерации)</w:t>
      </w:r>
    </w:p>
    <w:p w:rsidR="004F661B" w:rsidRPr="004F661B" w:rsidRDefault="004F661B">
      <w:pPr>
        <w:pStyle w:val="ConsPlusNonformat"/>
        <w:jc w:val="both"/>
      </w:pPr>
      <w:r w:rsidRPr="004F661B">
        <w:t xml:space="preserve">в   связи   с   чем   </w:t>
      </w:r>
      <w:proofErr w:type="gramStart"/>
      <w:r w:rsidRPr="004F661B">
        <w:t>возможно  рассмотрение</w:t>
      </w:r>
      <w:proofErr w:type="gramEnd"/>
      <w:r w:rsidRPr="004F661B">
        <w:t xml:space="preserve">  дела  в  порядке  упрощенного</w:t>
      </w:r>
    </w:p>
    <w:p w:rsidR="004F661B" w:rsidRPr="004F661B" w:rsidRDefault="004F661B">
      <w:pPr>
        <w:pStyle w:val="ConsPlusNonformat"/>
        <w:jc w:val="both"/>
      </w:pPr>
      <w:r w:rsidRPr="004F661B">
        <w:t>(письменного) производства.</w:t>
      </w:r>
    </w:p>
    <w:p w:rsidR="004F661B" w:rsidRPr="004F661B" w:rsidRDefault="004F661B">
      <w:pPr>
        <w:pStyle w:val="ConsPlusNormal"/>
        <w:ind w:firstLine="540"/>
        <w:jc w:val="both"/>
      </w:pPr>
      <w:r w:rsidRPr="004F661B">
        <w:t xml:space="preserve">На основании изложенного руководствуясь </w:t>
      </w:r>
      <w:hyperlink r:id="rId9" w:history="1">
        <w:r w:rsidRPr="004F661B">
          <w:t>ст. 291</w:t>
        </w:r>
      </w:hyperlink>
      <w:r w:rsidRPr="004F661B">
        <w:t xml:space="preserve"> Кодекса административного судопроизводства Российской Федерации, прошу:</w:t>
      </w:r>
    </w:p>
    <w:p w:rsidR="004F661B" w:rsidRPr="004F661B" w:rsidRDefault="004F661B">
      <w:pPr>
        <w:pStyle w:val="ConsPlusNormal"/>
        <w:jc w:val="both"/>
      </w:pPr>
    </w:p>
    <w:p w:rsidR="004F661B" w:rsidRPr="004F661B" w:rsidRDefault="004F661B">
      <w:pPr>
        <w:pStyle w:val="ConsPlusNormal"/>
        <w:ind w:firstLine="540"/>
        <w:jc w:val="both"/>
      </w:pPr>
      <w:r w:rsidRPr="004F661B">
        <w:t>Рассмотреть административное дело N __________ в порядке упрощенного (письменного) производства.</w:t>
      </w:r>
    </w:p>
    <w:p w:rsidR="004F661B" w:rsidRPr="004F661B" w:rsidRDefault="004F661B">
      <w:pPr>
        <w:pStyle w:val="ConsPlusNormal"/>
        <w:jc w:val="both"/>
      </w:pPr>
    </w:p>
    <w:p w:rsidR="004F661B" w:rsidRPr="004F661B" w:rsidRDefault="004F661B">
      <w:pPr>
        <w:pStyle w:val="ConsPlusNormal"/>
        <w:jc w:val="both"/>
      </w:pPr>
    </w:p>
    <w:p w:rsidR="004F661B" w:rsidRPr="004F661B" w:rsidRDefault="004F661B">
      <w:pPr>
        <w:pStyle w:val="ConsPlusNormal"/>
        <w:ind w:firstLine="540"/>
        <w:jc w:val="both"/>
      </w:pPr>
      <w:r w:rsidRPr="004F661B">
        <w:t>Приложения:</w:t>
      </w:r>
    </w:p>
    <w:p w:rsidR="004F661B" w:rsidRPr="004F661B" w:rsidRDefault="004F661B">
      <w:pPr>
        <w:pStyle w:val="ConsPlusNormal"/>
        <w:spacing w:before="220"/>
        <w:ind w:firstLine="540"/>
        <w:jc w:val="both"/>
      </w:pPr>
      <w:r w:rsidRPr="004F661B">
        <w:t>1. Документы, подтверждающие обстоятельства, на которых лицо, подающее ходатайство, основывает свои требования.</w:t>
      </w:r>
    </w:p>
    <w:p w:rsidR="004F661B" w:rsidRPr="004F661B" w:rsidRDefault="004F661B">
      <w:pPr>
        <w:pStyle w:val="ConsPlusNormal"/>
        <w:spacing w:before="220"/>
        <w:ind w:firstLine="540"/>
        <w:jc w:val="both"/>
      </w:pPr>
      <w:r w:rsidRPr="004F661B">
        <w:t>2. Доверенность представителя от "___"__________ ____ N ___ и документ, подтверждающий наличие у представителя высшего юридического образования (если ходатайство подано представителем).</w:t>
      </w:r>
    </w:p>
    <w:p w:rsidR="004F661B" w:rsidRPr="004F661B" w:rsidRDefault="004F661B">
      <w:pPr>
        <w:pStyle w:val="ConsPlusNormal"/>
        <w:jc w:val="both"/>
      </w:pPr>
    </w:p>
    <w:p w:rsidR="004F661B" w:rsidRPr="004F661B" w:rsidRDefault="004F661B">
      <w:pPr>
        <w:pStyle w:val="ConsPlusNormal"/>
        <w:ind w:firstLine="540"/>
        <w:jc w:val="both"/>
      </w:pPr>
      <w:r w:rsidRPr="004F661B">
        <w:t>"__"___________ ____ г.</w:t>
      </w:r>
    </w:p>
    <w:p w:rsidR="004F661B" w:rsidRPr="004F661B" w:rsidRDefault="004F661B">
      <w:pPr>
        <w:pStyle w:val="ConsPlusNormal"/>
        <w:jc w:val="both"/>
      </w:pPr>
    </w:p>
    <w:p w:rsidR="004F661B" w:rsidRPr="004F661B" w:rsidRDefault="004F661B">
      <w:pPr>
        <w:pStyle w:val="ConsPlusNonformat"/>
        <w:jc w:val="both"/>
      </w:pPr>
      <w:r w:rsidRPr="004F661B">
        <w:t xml:space="preserve">    Лицо, подающее ходатайство (представитель):</w:t>
      </w:r>
    </w:p>
    <w:p w:rsidR="004F661B" w:rsidRPr="004F661B" w:rsidRDefault="004F661B">
      <w:pPr>
        <w:pStyle w:val="ConsPlusNonformat"/>
        <w:jc w:val="both"/>
      </w:pPr>
    </w:p>
    <w:p w:rsidR="004F661B" w:rsidRPr="004F661B" w:rsidRDefault="004F661B">
      <w:pPr>
        <w:pStyle w:val="ConsPlusNonformat"/>
        <w:jc w:val="both"/>
      </w:pPr>
      <w:r w:rsidRPr="004F661B">
        <w:t xml:space="preserve">    ________________/___________________________________/</w:t>
      </w:r>
    </w:p>
    <w:p w:rsidR="004F661B" w:rsidRPr="004F661B" w:rsidRDefault="004F661B">
      <w:pPr>
        <w:pStyle w:val="ConsPlusNonformat"/>
        <w:jc w:val="both"/>
      </w:pPr>
      <w:r w:rsidRPr="004F661B">
        <w:t xml:space="preserve">       (</w:t>
      </w:r>
      <w:proofErr w:type="gramStart"/>
      <w:r w:rsidRPr="004F661B">
        <w:t xml:space="preserve">подпись)   </w:t>
      </w:r>
      <w:proofErr w:type="gramEnd"/>
      <w:r w:rsidRPr="004F661B">
        <w:t xml:space="preserve">             (Ф.И.О.)</w:t>
      </w:r>
    </w:p>
    <w:p w:rsidR="004F661B" w:rsidRPr="004F661B" w:rsidRDefault="004F661B">
      <w:pPr>
        <w:pStyle w:val="ConsPlusNormal"/>
        <w:jc w:val="both"/>
      </w:pPr>
    </w:p>
    <w:p w:rsidR="004F661B" w:rsidRPr="004F661B" w:rsidRDefault="004F661B">
      <w:pPr>
        <w:pStyle w:val="ConsPlusNormal"/>
        <w:jc w:val="both"/>
      </w:pPr>
    </w:p>
    <w:p w:rsidR="004F661B" w:rsidRPr="004F661B" w:rsidRDefault="004F6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F661B" w:rsidRDefault="004F661B"/>
    <w:sectPr w:rsidR="00B14F4F" w:rsidRPr="004F661B" w:rsidSect="004F66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1B"/>
    <w:rsid w:val="00322465"/>
    <w:rsid w:val="004F661B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B3B0-5879-478C-97AC-C45DC702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6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6BF1CDE9722750837CB4AB38FFFA21AEF21B453B565F5010FA992B368A4B9E3D53021FB251102A331648A64A6FC857CB6ECF14A1022CFNFu2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6BF1CDE9722750837CB4AB38FFFA21AEF21B453B565F5010FA992B368A4B9F1D5682DF92D0605AF2432DB21NFu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6BF1CDE9722750837CB4AB38FFFA21AEF21B453B565F5010FA992B368A4B9E3D53021FB251102A331648A64A6FC857CB6ECF14A1022CFNFu2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36BF1CDE9722750837CB4AB38FFFA21AEF21B453B565F5010FA992B368A4B9E3D53021FB241C03A031648A64A6FC857CB6ECF14A1022CFNFu2Q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536BF1CDE9722750837CB4AB38FFFA21AEF21B453B565F5010FA992B368A4B9E3D53021FB241C06AF31648A64A6FC857CB6ECF14A1022CFNFu2Q" TargetMode="External"/><Relationship Id="rId9" Type="http://schemas.openxmlformats.org/officeDocument/2006/relationships/hyperlink" Target="consultantplus://offline/ref=3536BF1CDE9722750837CB4AB38FFFA21AEF21B453B565F5010FA992B368A4B9E3D53021FB251102A631648A64A6FC857CB6ECF14A1022CFNFu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2019-08-29T16:46:00Z</dcterms:created>
  <dcterms:modified xsi:type="dcterms:W3CDTF">2019-08-29T16:49:00Z</dcterms:modified>
</cp:coreProperties>
</file>