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17" w:rsidRPr="004C4D17" w:rsidRDefault="004C4D17">
      <w:pPr>
        <w:pStyle w:val="ConsPlusNormal"/>
        <w:spacing w:before="280"/>
        <w:jc w:val="center"/>
        <w:rPr>
          <w:b/>
        </w:rPr>
      </w:pPr>
      <w:r w:rsidRPr="004C4D17">
        <w:rPr>
          <w:b/>
        </w:rPr>
        <w:t xml:space="preserve">ДОГОВОР </w:t>
      </w:r>
    </w:p>
    <w:p w:rsidR="004C4D17" w:rsidRPr="004C4D17" w:rsidRDefault="004C4D17">
      <w:pPr>
        <w:pStyle w:val="ConsPlusNormal"/>
        <w:jc w:val="center"/>
        <w:rPr>
          <w:b/>
        </w:rPr>
      </w:pPr>
      <w:r w:rsidRPr="004C4D17">
        <w:rPr>
          <w:b/>
        </w:rPr>
        <w:t>купли-продажи земельного участка</w:t>
      </w:r>
    </w:p>
    <w:p w:rsidR="004C4D17" w:rsidRPr="004C4D17" w:rsidRDefault="004C4D17">
      <w:pPr>
        <w:pStyle w:val="ConsPlusNormal"/>
        <w:jc w:val="center"/>
        <w:rPr>
          <w:b/>
        </w:rPr>
      </w:pPr>
      <w:r w:rsidRPr="004C4D17">
        <w:rPr>
          <w:b/>
        </w:rPr>
        <w:t>между физическими лицами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</w:pPr>
      <w:r w:rsidRPr="004C4D17">
        <w:t>г. __________</w:t>
      </w:r>
    </w:p>
    <w:p w:rsidR="004C4D17" w:rsidRPr="004C4D17" w:rsidRDefault="004C4D17">
      <w:pPr>
        <w:pStyle w:val="ConsPlusNormal"/>
        <w:spacing w:before="220"/>
        <w:jc w:val="right"/>
      </w:pPr>
      <w:r w:rsidRPr="004C4D17">
        <w:t>"___"________ ____ г.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nformat"/>
        <w:jc w:val="both"/>
      </w:pPr>
      <w:r w:rsidRPr="004C4D17">
        <w:t xml:space="preserve">    Граждан___ Российской Федерации _______________________, паспорт: серия</w:t>
      </w:r>
    </w:p>
    <w:p w:rsidR="004C4D17" w:rsidRPr="004C4D17" w:rsidRDefault="004C4D17">
      <w:pPr>
        <w:pStyle w:val="ConsPlusNonformat"/>
        <w:jc w:val="both"/>
      </w:pPr>
      <w:r w:rsidRPr="004C4D17">
        <w:t xml:space="preserve">                                            (Ф.И.О.)</w:t>
      </w:r>
    </w:p>
    <w:p w:rsidR="004C4D17" w:rsidRPr="004C4D17" w:rsidRDefault="004C4D17">
      <w:pPr>
        <w:pStyle w:val="ConsPlusNonformat"/>
        <w:jc w:val="both"/>
      </w:pPr>
      <w:r w:rsidRPr="004C4D17">
        <w:t xml:space="preserve">_____ N __________, выдан ____________________, </w:t>
      </w:r>
      <w:proofErr w:type="spellStart"/>
      <w:r w:rsidRPr="004C4D17">
        <w:t>зарегистрированн</w:t>
      </w:r>
      <w:proofErr w:type="spellEnd"/>
      <w:r w:rsidRPr="004C4D17">
        <w:t>__ по месту</w:t>
      </w:r>
    </w:p>
    <w:p w:rsidR="004C4D17" w:rsidRPr="004C4D17" w:rsidRDefault="004C4D17">
      <w:pPr>
        <w:pStyle w:val="ConsPlusNonformat"/>
        <w:jc w:val="both"/>
      </w:pPr>
      <w:proofErr w:type="gramStart"/>
      <w:r w:rsidRPr="004C4D17">
        <w:t>жительства  по</w:t>
      </w:r>
      <w:proofErr w:type="gramEnd"/>
      <w:r w:rsidRPr="004C4D17">
        <w:t xml:space="preserve">  адресу:  _________________________,  именуем__ в дальнейшем</w:t>
      </w:r>
    </w:p>
    <w:p w:rsidR="004C4D17" w:rsidRPr="004C4D17" w:rsidRDefault="004C4D17">
      <w:pPr>
        <w:pStyle w:val="ConsPlusNonformat"/>
        <w:jc w:val="both"/>
      </w:pPr>
      <w:r w:rsidRPr="004C4D17">
        <w:t>"Продавец", с одной стороны, и</w:t>
      </w:r>
    </w:p>
    <w:p w:rsidR="004C4D17" w:rsidRPr="004C4D17" w:rsidRDefault="004C4D17">
      <w:pPr>
        <w:pStyle w:val="ConsPlusNonformat"/>
        <w:jc w:val="both"/>
      </w:pPr>
      <w:r w:rsidRPr="004C4D17">
        <w:t xml:space="preserve">    граждан___ Российской Федерации _______________________, паспорт: серия</w:t>
      </w:r>
    </w:p>
    <w:p w:rsidR="004C4D17" w:rsidRPr="004C4D17" w:rsidRDefault="004C4D17">
      <w:pPr>
        <w:pStyle w:val="ConsPlusNonformat"/>
        <w:jc w:val="both"/>
      </w:pPr>
      <w:r w:rsidRPr="004C4D17">
        <w:t xml:space="preserve">                                            (Ф.И.О.)</w:t>
      </w:r>
    </w:p>
    <w:p w:rsidR="004C4D17" w:rsidRPr="004C4D17" w:rsidRDefault="004C4D17">
      <w:pPr>
        <w:pStyle w:val="ConsPlusNonformat"/>
        <w:jc w:val="both"/>
      </w:pPr>
      <w:r w:rsidRPr="004C4D17">
        <w:t>____</w:t>
      </w:r>
      <w:proofErr w:type="gramStart"/>
      <w:r w:rsidRPr="004C4D17">
        <w:t>_  N</w:t>
      </w:r>
      <w:proofErr w:type="gramEnd"/>
      <w:r w:rsidRPr="004C4D17">
        <w:t xml:space="preserve">  _____,  выдан  ____________________,  </w:t>
      </w:r>
      <w:proofErr w:type="spellStart"/>
      <w:r w:rsidRPr="004C4D17">
        <w:t>зарегистрированн</w:t>
      </w:r>
      <w:proofErr w:type="spellEnd"/>
      <w:r w:rsidRPr="004C4D17">
        <w:t>__ по месту</w:t>
      </w:r>
    </w:p>
    <w:p w:rsidR="004C4D17" w:rsidRPr="004C4D17" w:rsidRDefault="004C4D17">
      <w:pPr>
        <w:pStyle w:val="ConsPlusNonformat"/>
        <w:jc w:val="both"/>
      </w:pPr>
      <w:r w:rsidRPr="004C4D17">
        <w:t xml:space="preserve">жительства   </w:t>
      </w:r>
      <w:proofErr w:type="gramStart"/>
      <w:r w:rsidRPr="004C4D17">
        <w:t>по  адресу</w:t>
      </w:r>
      <w:proofErr w:type="gramEnd"/>
      <w:r w:rsidRPr="004C4D17">
        <w:t>:  ______________________,  именуем__  в  дальнейшем</w:t>
      </w:r>
    </w:p>
    <w:p w:rsidR="004C4D17" w:rsidRPr="004C4D17" w:rsidRDefault="004C4D17">
      <w:pPr>
        <w:pStyle w:val="ConsPlusNonformat"/>
        <w:jc w:val="both"/>
      </w:pPr>
      <w:r w:rsidRPr="004C4D17">
        <w:t>"Покупатель</w:t>
      </w:r>
      <w:proofErr w:type="gramStart"/>
      <w:r w:rsidRPr="004C4D17">
        <w:t>",  с</w:t>
      </w:r>
      <w:proofErr w:type="gramEnd"/>
      <w:r w:rsidRPr="004C4D17">
        <w:t xml:space="preserve">  другой  стороны, совместно именуемые "Стороны", заключили</w:t>
      </w:r>
    </w:p>
    <w:p w:rsidR="004C4D17" w:rsidRPr="004C4D17" w:rsidRDefault="004C4D17">
      <w:pPr>
        <w:pStyle w:val="ConsPlusNonformat"/>
        <w:jc w:val="both"/>
      </w:pPr>
      <w:r w:rsidRPr="004C4D17">
        <w:t>настоящий Договор о нижеследующем: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jc w:val="center"/>
        <w:outlineLvl w:val="0"/>
      </w:pPr>
      <w:r w:rsidRPr="004C4D17">
        <w:t>1. ПРЕДМЕТ ДОГОВОРА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 xml:space="preserve">1.1. По настоящему Договору Продавец обязуется передать в собственность Покупателя земельный участок, указанный в </w:t>
      </w:r>
      <w:hyperlink w:anchor="P24" w:history="1">
        <w:r w:rsidRPr="004C4D17">
          <w:t>п. 1.2</w:t>
        </w:r>
      </w:hyperlink>
      <w:r w:rsidRPr="004C4D17">
        <w:t xml:space="preserve"> настоящего Договора (далее по тексту - Земельный участок), в сроки, предусмотренные в Договоре, а Покупатель обязуется принять Земельный участок и уплатить за него цену, предусмотренную в Договоре </w:t>
      </w:r>
      <w:hyperlink w:anchor="P123" w:history="1">
        <w:r w:rsidRPr="004C4D17">
          <w:t>&lt;1&gt;</w:t>
        </w:r>
      </w:hyperlink>
      <w:r w:rsidRPr="004C4D17">
        <w:t>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0" w:name="P24"/>
      <w:bookmarkEnd w:id="0"/>
      <w:r w:rsidRPr="004C4D17">
        <w:t>1.2. По настоящему Договору в собственность Покупателя передается следующий Земельный участок: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- местонахождение участка: ____________________________________;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- общая площадь Земельного участка: ___________________________;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- кадастровый номер Земельного участка: _______________________;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- категория земель: ___________________________________________;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- разрешенное использование: _____________________________ </w:t>
      </w:r>
      <w:hyperlink w:anchor="P124" w:history="1">
        <w:r w:rsidRPr="004C4D17">
          <w:t>&lt;2&gt;</w:t>
        </w:r>
      </w:hyperlink>
      <w:r w:rsidRPr="004C4D17">
        <w:t>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1.3. Земельный участок принадлежит Продавцу на праве собственности, что подтверждается записью в Едином государственном реестре недвижимости от "___"________ ____ г. N ___ (</w:t>
      </w:r>
      <w:hyperlink r:id="rId4" w:history="1">
        <w:r w:rsidRPr="004C4D17">
          <w:t>Выписка</w:t>
        </w:r>
      </w:hyperlink>
      <w:r w:rsidRPr="004C4D17">
        <w:t xml:space="preserve"> из Единого государственного реестра недвижимости от "___"________ ____ г. N ___ (Приложение N ___) </w:t>
      </w:r>
      <w:hyperlink w:anchor="P126" w:history="1">
        <w:r w:rsidRPr="004C4D17">
          <w:t>&lt;3&gt;</w:t>
        </w:r>
      </w:hyperlink>
      <w:r w:rsidRPr="004C4D17">
        <w:t>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1.4. Продавец гарантирует, что на момент подписания настоящего Договора Земельный участок никому другому не продан, не заложен, в споре, под арестом и запретом не состоит и свободен от любых прав третьих лиц </w:t>
      </w:r>
      <w:hyperlink w:anchor="P127" w:history="1">
        <w:r w:rsidRPr="004C4D17">
          <w:t>&lt;4&gt;</w:t>
        </w:r>
      </w:hyperlink>
      <w:r w:rsidRPr="004C4D17">
        <w:t>.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jc w:val="center"/>
        <w:outlineLvl w:val="0"/>
      </w:pPr>
      <w:r w:rsidRPr="004C4D17">
        <w:t>2. ПРАВА И ОБЯЗАННОСТИ СТОРОН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>2.1. Продавец вправе: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2.1.1. Получить денежные средства за Земельный участок в порядке и сроки, указанные в </w:t>
      </w:r>
      <w:hyperlink w:anchor="P53" w:history="1">
        <w:r w:rsidRPr="004C4D17">
          <w:t>разд. 3</w:t>
        </w:r>
      </w:hyperlink>
      <w:r w:rsidRPr="004C4D17">
        <w:t xml:space="preserve"> настоящего Договора.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2.1.2. В случае уклонения Покупателя от государственной регистрации перехода права собственности на Земельный участок в соответствии с </w:t>
      </w:r>
      <w:hyperlink w:anchor="P77" w:history="1">
        <w:r w:rsidRPr="004C4D17">
          <w:t>п. 4.4</w:t>
        </w:r>
      </w:hyperlink>
      <w:r w:rsidRPr="004C4D17">
        <w:t xml:space="preserve"> настоящего Договора требовать в судебном порядке государственной регистрации перехода права, а также возмещения Покупателем убытков, вызванных задержкой такой регистр</w:t>
      </w:r>
      <w:bookmarkStart w:id="1" w:name="_GoBack"/>
      <w:bookmarkEnd w:id="1"/>
      <w:r w:rsidRPr="004C4D17">
        <w:t xml:space="preserve">ации </w:t>
      </w:r>
      <w:hyperlink w:anchor="P128" w:history="1">
        <w:r w:rsidRPr="004C4D17">
          <w:t>&lt;5&gt;</w:t>
        </w:r>
      </w:hyperlink>
      <w:r w:rsidRPr="004C4D17">
        <w:t>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2.1.3. Осуществлять иные права, предусмотренные действующим законодательством Российской Федерации и настоящим Договором.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lastRenderedPageBreak/>
        <w:t>2.2. Продавец обязан: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2.2.1. Подготовить Земельный участок для передачи Покупателю, а также </w:t>
      </w:r>
      <w:hyperlink r:id="rId5" w:history="1">
        <w:r w:rsidRPr="004C4D17">
          <w:t>Акт</w:t>
        </w:r>
      </w:hyperlink>
      <w:r w:rsidRPr="004C4D17">
        <w:t xml:space="preserve"> приема-передачи Земельного участка (Приложение N ___) и иные необходимые документы в соответствии с законодательством Российской Федерации.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2.2.2. Передать Покупателю Земельный участок в порядке и сроки, предусмотренные настоящим Договором.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2" w:name="P42"/>
      <w:bookmarkEnd w:id="2"/>
      <w:r w:rsidRPr="004C4D17">
        <w:t>2.2.3. В течение _____ (__________) дней с момента подписания настоящего Договора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2.3. Покупатель вправе: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2.3.1. Получить Земельный участок в порядке и сроки, указанные в </w:t>
      </w:r>
      <w:hyperlink w:anchor="P72" w:history="1">
        <w:r w:rsidRPr="004C4D17">
          <w:t>разд. 4</w:t>
        </w:r>
      </w:hyperlink>
      <w:r w:rsidRPr="004C4D17">
        <w:t xml:space="preserve"> настоящего Договора.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2.3.2. В случае уклонения Продавца от государственной регистрации перехода права собственности на Земельный участок в соответствии с </w:t>
      </w:r>
      <w:hyperlink w:anchor="P77" w:history="1">
        <w:r w:rsidRPr="004C4D17">
          <w:t>п. 4.4</w:t>
        </w:r>
      </w:hyperlink>
      <w:r w:rsidRPr="004C4D17">
        <w:t xml:space="preserve"> настоящего Договора требовать в судебном порядке государственной регистрации перехода права, а также возмещения Продавцом убытков, вызванных задержкой такой регистрации.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2.3.3.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использованием; о разрешении на застройку Земельного участка; об использовании соседних земельных участков, оказывающем существенное воздействие на использование и стоимость Земельного участка; о качественных свойствах земли, которые могут повлиять на планируемое Покупателем использование и стоимость Земельного участка; иной информации, которая может оказать влияние на решение Покупателя о покупке Земельного участка и требования о предоставлении которой установлены федеральными законами, требовать уменьшения покупной цены или расторжения настоящего Договора и возмещения причиненных ему убытков.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2.3.4. Осуществлять иные права, предусмотренные действующим законодательством Российской Федерации и настоящим Договором.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2.4. Покупатель обязан: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2.4.1. Принять Земельный участок от Продавца по </w:t>
      </w:r>
      <w:hyperlink r:id="rId6" w:history="1">
        <w:r w:rsidRPr="004C4D17">
          <w:t>Акту</w:t>
        </w:r>
      </w:hyperlink>
      <w:r w:rsidRPr="004C4D17">
        <w:t xml:space="preserve"> приема-передачи (Приложение N ___).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2.4.2. Уплатить цену Земельного участка в порядке, предусмотренном настоящим Договором.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2.4.3. В срок, указанный в </w:t>
      </w:r>
      <w:hyperlink w:anchor="P42" w:history="1">
        <w:proofErr w:type="spellStart"/>
        <w:r w:rsidRPr="004C4D17">
          <w:t>пп</w:t>
        </w:r>
        <w:proofErr w:type="spellEnd"/>
        <w:r w:rsidRPr="004C4D17">
          <w:t>. 2.2.3</w:t>
        </w:r>
      </w:hyperlink>
      <w:r w:rsidRPr="004C4D17">
        <w:t xml:space="preserve"> настоящего Договора, представить документы для государственной регистрации перехода права собственности на Земельный участок к Покупателю.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jc w:val="center"/>
        <w:outlineLvl w:val="0"/>
      </w:pPr>
      <w:bookmarkStart w:id="3" w:name="P53"/>
      <w:bookmarkEnd w:id="3"/>
      <w:r w:rsidRPr="004C4D17">
        <w:t>3. ЦЕНА ЗЕМЕЛЬНОГО УЧАСТКА И ПОРЯДОК РАСЧЕТОВ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 xml:space="preserve">3.1. Цена Земельного участка составляет _____ (__________) рублей </w:t>
      </w:r>
      <w:hyperlink w:anchor="P130" w:history="1">
        <w:r w:rsidRPr="004C4D17">
          <w:t>&lt;6&gt;</w:t>
        </w:r>
      </w:hyperlink>
      <w:r w:rsidRPr="004C4D17">
        <w:t>.</w:t>
      </w:r>
    </w:p>
    <w:p w:rsidR="004C4D17" w:rsidRPr="004C4D17" w:rsidRDefault="004C4D17">
      <w:pPr>
        <w:pStyle w:val="ConsPlusNonformat"/>
        <w:spacing w:before="200"/>
        <w:jc w:val="both"/>
      </w:pPr>
      <w:r w:rsidRPr="004C4D17">
        <w:t xml:space="preserve">    (Вариант: 3.1. Стоимость Земельного участка составляет _____ (________)</w:t>
      </w:r>
    </w:p>
    <w:p w:rsidR="004C4D17" w:rsidRPr="004C4D17" w:rsidRDefault="004C4D17">
      <w:pPr>
        <w:pStyle w:val="ConsPlusNonformat"/>
        <w:jc w:val="both"/>
      </w:pPr>
      <w:r w:rsidRPr="004C4D17">
        <w:t>рублей за __________________________________________________________.</w:t>
      </w:r>
    </w:p>
    <w:p w:rsidR="004C4D17" w:rsidRPr="004C4D17" w:rsidRDefault="004C4D17">
      <w:pPr>
        <w:pStyle w:val="ConsPlusNonformat"/>
        <w:jc w:val="both"/>
      </w:pPr>
      <w:r w:rsidRPr="004C4D17">
        <w:t xml:space="preserve">            (указать единицу площади или иного показателя размера)</w:t>
      </w:r>
    </w:p>
    <w:p w:rsidR="004C4D17" w:rsidRPr="004C4D17" w:rsidRDefault="004C4D17">
      <w:pPr>
        <w:pStyle w:val="ConsPlusNormal"/>
        <w:ind w:firstLine="540"/>
        <w:jc w:val="both"/>
      </w:pPr>
      <w:r w:rsidRPr="004C4D17">
        <w:t>Цена Земельного участка, исходя из его площади ______________, составляет _________ (____________) рублей.)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bookmarkStart w:id="4" w:name="P61"/>
      <w:bookmarkEnd w:id="4"/>
      <w:r w:rsidRPr="004C4D17">
        <w:t>3.2. Покупатель уплачивает цену Земельного участка в следующем порядке: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3.2.1. Покупатель производит оплату в размере _____% от цены Земельного участка, что составляет _____ (__________) рублей, в срок до "___"__________ ____ г.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3.2.2. Оставшаяся часть в размере _____% от цены Земельного участка, что составляет _____ (__________) рублей, уплачивается Покупателем в течение _____ (__________) банковских дней с момента государственной регистрации перехода права собственности на Земельный участок от Продавца к Покупателю.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3.3. Цена Земельного участка уплачивается Покупателем путем передачи наличных денежных средств Продавцу.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Уплата цены Земельного участка подтверждается распиской Продавца о получении денежных средств.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(Вариант 1: Цена Земельного участка уплачивается Покупателем путем перечисления денежных средств на расчетный счет Продавца.)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>(Вариант 2: Цена Земельного участка уплачивается Покупателем путем помещения соответствующей денежной суммы в банковскую ячейку в _________________ Банке в течение ________________ с момента заключения настоящего Договора. Продавец получает право доступа к ячейке после регистрации перехода права собственности на Земельный участок на Покупателя путем представления в Банк соответствующих документов. Расходы по оплате аренды банковской ячейки несет ______________________________ (Продавец, Покупатель, Стороны в равных долях).)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>3.4. Расходы, связанные с государственной регистрацией перехода права собственности на Земельный участок, Стороны несут поровну в соответствии с требованиями действующего законодательства Российской Федерации.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jc w:val="center"/>
        <w:outlineLvl w:val="0"/>
      </w:pPr>
      <w:bookmarkStart w:id="5" w:name="P72"/>
      <w:bookmarkEnd w:id="5"/>
      <w:r w:rsidRPr="004C4D17">
        <w:t>4. ПРИЕМ-ПЕРЕДАЧА ЗЕМЕЛЬНОГО УЧАСТКА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 xml:space="preserve">4.1. Передача Земельного участка от Продавца к Покупателю оформляется по </w:t>
      </w:r>
      <w:hyperlink r:id="rId7" w:history="1">
        <w:r w:rsidRPr="004C4D17">
          <w:t>Акту</w:t>
        </w:r>
      </w:hyperlink>
      <w:r w:rsidRPr="004C4D17">
        <w:t xml:space="preserve"> приема-передачи (Приложение N ___).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6" w:name="P75"/>
      <w:bookmarkEnd w:id="6"/>
      <w:r w:rsidRPr="004C4D17">
        <w:t>4.2. Земельный участок должен быть передан Продавцом не позднее "___"___________ ____ г.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4.3. Одновременно с передачей Земельного участка Продавец передает Покупателю относящиеся к Земельному участку документы: _________________________.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7" w:name="P77"/>
      <w:bookmarkEnd w:id="7"/>
      <w:r w:rsidRPr="004C4D17">
        <w:t xml:space="preserve">4.4. Переход права собственности на Земельный участок подлежит государственной регистрации </w:t>
      </w:r>
      <w:hyperlink w:anchor="P131" w:history="1">
        <w:r w:rsidRPr="004C4D17">
          <w:t>&lt;7&gt;</w:t>
        </w:r>
      </w:hyperlink>
      <w:r w:rsidRPr="004C4D17">
        <w:t>.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jc w:val="center"/>
        <w:outlineLvl w:val="0"/>
      </w:pPr>
      <w:r w:rsidRPr="004C4D17">
        <w:t>5. ОТВЕТСТВЕННОСТЬ СТОРОН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 xml:space="preserve">5.1. За нарушение Продавцом срока передачи Земельного участка, предусмотренного </w:t>
      </w:r>
      <w:hyperlink w:anchor="P75" w:history="1">
        <w:r w:rsidRPr="004C4D17">
          <w:t>п. 4.2</w:t>
        </w:r>
      </w:hyperlink>
      <w:r w:rsidRPr="004C4D17">
        <w:t xml:space="preserve"> настоящего Договора, Покупатель вправе потребовать от Продавца уплаты пени в размере _____% от цены Земельного участка за каждый день просрочки.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5.2. За нарушение Покупателем срока уплаты цены Земельного участка, предусмотренного </w:t>
      </w:r>
      <w:hyperlink w:anchor="P61" w:history="1">
        <w:r w:rsidRPr="004C4D17">
          <w:t>п. 3.2</w:t>
        </w:r>
      </w:hyperlink>
      <w:r w:rsidRPr="004C4D17">
        <w:t xml:space="preserve">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5.3. В случае уклонения от государственной регистрации перехода права собственности на Земельный участок Сторона, уклоняющаяся от регистрации, обязана заплатить другой Стороне штраф в размере _____ (__________) рублей.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5.4. 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jc w:val="center"/>
        <w:outlineLvl w:val="0"/>
      </w:pPr>
      <w:r w:rsidRPr="004C4D17">
        <w:t>6. РАЗРЕШЕНИЕ СПОРОВ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6.2.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jc w:val="center"/>
        <w:outlineLvl w:val="0"/>
      </w:pPr>
      <w:r w:rsidRPr="004C4D17">
        <w:t>7. ЗАКЛЮЧИТЕЛЬНЫЕ ПОЛОЖЕНИЯ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>7.1. Настоящий Договор вступает в силу с даты подписания обеими Сторонами и действует до полного исполнения Сторонами обязательств по нему.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7.2.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7.4. 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7.5. Приложение: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7.5.1. </w:t>
      </w:r>
      <w:hyperlink r:id="rId8" w:history="1">
        <w:r w:rsidRPr="004C4D17">
          <w:t>Выписка</w:t>
        </w:r>
      </w:hyperlink>
      <w:r w:rsidRPr="004C4D17">
        <w:t xml:space="preserve"> из Единого государственного реестра недвижимости от "___"________ ____ г. N ___ (Приложение N ___).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7.5.2. </w:t>
      </w:r>
      <w:hyperlink r:id="rId9" w:history="1">
        <w:r w:rsidRPr="004C4D17">
          <w:t>Акт</w:t>
        </w:r>
      </w:hyperlink>
      <w:r w:rsidRPr="004C4D17">
        <w:t xml:space="preserve"> приема-передачи Земельного участка (Приложение N ___).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jc w:val="center"/>
        <w:outlineLvl w:val="0"/>
      </w:pPr>
      <w:r w:rsidRPr="004C4D17">
        <w:t>8. АДРЕСА И ПОДПИСИ СТОРОН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nformat"/>
        <w:jc w:val="both"/>
      </w:pPr>
      <w:r w:rsidRPr="004C4D17">
        <w:t xml:space="preserve">    </w:t>
      </w:r>
      <w:proofErr w:type="gramStart"/>
      <w:r w:rsidRPr="004C4D17">
        <w:t xml:space="preserve">Продавец:   </w:t>
      </w:r>
      <w:proofErr w:type="gramEnd"/>
      <w:r w:rsidRPr="004C4D17">
        <w:t>граждан___   Российской   Федерации   ____________________,</w:t>
      </w:r>
    </w:p>
    <w:p w:rsidR="004C4D17" w:rsidRPr="004C4D17" w:rsidRDefault="004C4D17">
      <w:pPr>
        <w:pStyle w:val="ConsPlusNonformat"/>
        <w:jc w:val="both"/>
      </w:pPr>
      <w:r w:rsidRPr="004C4D17">
        <w:t xml:space="preserve">                                                            (Ф.И.О.)</w:t>
      </w:r>
    </w:p>
    <w:p w:rsidR="004C4D17" w:rsidRPr="004C4D17" w:rsidRDefault="004C4D17">
      <w:pPr>
        <w:pStyle w:val="ConsPlusNonformat"/>
        <w:jc w:val="both"/>
      </w:pPr>
      <w:proofErr w:type="gramStart"/>
      <w:r w:rsidRPr="004C4D17">
        <w:t xml:space="preserve">паспорт:   </w:t>
      </w:r>
      <w:proofErr w:type="gramEnd"/>
      <w:r w:rsidRPr="004C4D17">
        <w:t xml:space="preserve"> серия    _____    N   __________,   выдан ____________________,</w:t>
      </w:r>
    </w:p>
    <w:p w:rsidR="004C4D17" w:rsidRPr="004C4D17" w:rsidRDefault="004C4D17">
      <w:pPr>
        <w:pStyle w:val="ConsPlusNonformat"/>
        <w:jc w:val="both"/>
      </w:pPr>
      <w:proofErr w:type="spellStart"/>
      <w:r w:rsidRPr="004C4D17">
        <w:t>зарегистрированн</w:t>
      </w:r>
      <w:proofErr w:type="spellEnd"/>
      <w:r w:rsidRPr="004C4D17">
        <w:t>__       по      месту      жительства      по      адресу:</w:t>
      </w:r>
    </w:p>
    <w:p w:rsidR="004C4D17" w:rsidRPr="004C4D17" w:rsidRDefault="004C4D17">
      <w:pPr>
        <w:pStyle w:val="ConsPlusNonformat"/>
        <w:jc w:val="both"/>
      </w:pPr>
      <w:r w:rsidRPr="004C4D17">
        <w:t>_________________________.</w:t>
      </w:r>
    </w:p>
    <w:p w:rsidR="004C4D17" w:rsidRPr="004C4D17" w:rsidRDefault="004C4D17">
      <w:pPr>
        <w:pStyle w:val="ConsPlusNonformat"/>
        <w:jc w:val="both"/>
      </w:pPr>
    </w:p>
    <w:p w:rsidR="004C4D17" w:rsidRPr="004C4D17" w:rsidRDefault="004C4D17">
      <w:pPr>
        <w:pStyle w:val="ConsPlusNonformat"/>
        <w:jc w:val="both"/>
      </w:pPr>
      <w:r w:rsidRPr="004C4D17">
        <w:t xml:space="preserve">    _________________/____________________________/</w:t>
      </w:r>
    </w:p>
    <w:p w:rsidR="004C4D17" w:rsidRPr="004C4D17" w:rsidRDefault="004C4D17">
      <w:pPr>
        <w:pStyle w:val="ConsPlusNonformat"/>
        <w:jc w:val="both"/>
      </w:pPr>
      <w:r w:rsidRPr="004C4D17">
        <w:t xml:space="preserve">        (</w:t>
      </w:r>
      <w:proofErr w:type="gramStart"/>
      <w:r w:rsidRPr="004C4D17">
        <w:t xml:space="preserve">подпись)   </w:t>
      </w:r>
      <w:proofErr w:type="gramEnd"/>
      <w:r w:rsidRPr="004C4D17">
        <w:t xml:space="preserve">            (Ф.И.О.)</w:t>
      </w:r>
    </w:p>
    <w:p w:rsidR="004C4D17" w:rsidRPr="004C4D17" w:rsidRDefault="004C4D17">
      <w:pPr>
        <w:pStyle w:val="ConsPlusNonformat"/>
        <w:jc w:val="both"/>
      </w:pPr>
    </w:p>
    <w:p w:rsidR="004C4D17" w:rsidRPr="004C4D17" w:rsidRDefault="004C4D17">
      <w:pPr>
        <w:pStyle w:val="ConsPlusNonformat"/>
        <w:jc w:val="both"/>
      </w:pPr>
      <w:r w:rsidRPr="004C4D17">
        <w:t xml:space="preserve">    </w:t>
      </w:r>
      <w:proofErr w:type="gramStart"/>
      <w:r w:rsidRPr="004C4D17">
        <w:t xml:space="preserve">Покупатель:   </w:t>
      </w:r>
      <w:proofErr w:type="gramEnd"/>
      <w:r w:rsidRPr="004C4D17">
        <w:t>граждан___   Российской  Федерации  ____________________,</w:t>
      </w:r>
    </w:p>
    <w:p w:rsidR="004C4D17" w:rsidRPr="004C4D17" w:rsidRDefault="004C4D17">
      <w:pPr>
        <w:pStyle w:val="ConsPlusNonformat"/>
        <w:jc w:val="both"/>
      </w:pPr>
      <w:r w:rsidRPr="004C4D17">
        <w:t xml:space="preserve">                                                            (Ф.И.О.)</w:t>
      </w:r>
    </w:p>
    <w:p w:rsidR="004C4D17" w:rsidRPr="004C4D17" w:rsidRDefault="004C4D17">
      <w:pPr>
        <w:pStyle w:val="ConsPlusNonformat"/>
        <w:jc w:val="both"/>
      </w:pPr>
      <w:proofErr w:type="gramStart"/>
      <w:r w:rsidRPr="004C4D17">
        <w:t xml:space="preserve">паспорт:   </w:t>
      </w:r>
      <w:proofErr w:type="gramEnd"/>
      <w:r w:rsidRPr="004C4D17">
        <w:t xml:space="preserve"> серия    _____    N   __________,   выдан ____________________,</w:t>
      </w:r>
    </w:p>
    <w:p w:rsidR="004C4D17" w:rsidRPr="004C4D17" w:rsidRDefault="004C4D17">
      <w:pPr>
        <w:pStyle w:val="ConsPlusNonformat"/>
        <w:jc w:val="both"/>
      </w:pPr>
      <w:proofErr w:type="spellStart"/>
      <w:r w:rsidRPr="004C4D17">
        <w:t>зарегистрированн</w:t>
      </w:r>
      <w:proofErr w:type="spellEnd"/>
      <w:r w:rsidRPr="004C4D17">
        <w:t>__       по      месту      жительства      по      адресу:</w:t>
      </w:r>
    </w:p>
    <w:p w:rsidR="004C4D17" w:rsidRPr="004C4D17" w:rsidRDefault="004C4D17">
      <w:pPr>
        <w:pStyle w:val="ConsPlusNonformat"/>
        <w:jc w:val="both"/>
      </w:pPr>
      <w:r w:rsidRPr="004C4D17">
        <w:t>_________________________.</w:t>
      </w:r>
    </w:p>
    <w:p w:rsidR="004C4D17" w:rsidRPr="004C4D17" w:rsidRDefault="004C4D17">
      <w:pPr>
        <w:pStyle w:val="ConsPlusNonformat"/>
        <w:jc w:val="both"/>
      </w:pPr>
    </w:p>
    <w:p w:rsidR="004C4D17" w:rsidRPr="004C4D17" w:rsidRDefault="004C4D17">
      <w:pPr>
        <w:pStyle w:val="ConsPlusNonformat"/>
        <w:jc w:val="both"/>
      </w:pPr>
      <w:r w:rsidRPr="004C4D17">
        <w:t xml:space="preserve">    _________________/____________________________/</w:t>
      </w:r>
    </w:p>
    <w:p w:rsidR="004C4D17" w:rsidRPr="004C4D17" w:rsidRDefault="004C4D17">
      <w:pPr>
        <w:pStyle w:val="ConsPlusNonformat"/>
        <w:jc w:val="both"/>
      </w:pPr>
      <w:r w:rsidRPr="004C4D17">
        <w:t xml:space="preserve">       (</w:t>
      </w:r>
      <w:proofErr w:type="gramStart"/>
      <w:r w:rsidRPr="004C4D17">
        <w:t xml:space="preserve">подпись)   </w:t>
      </w:r>
      <w:proofErr w:type="gramEnd"/>
      <w:r w:rsidRPr="004C4D17">
        <w:t xml:space="preserve">             (Ф.И.О.)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  <w:r w:rsidRPr="004C4D17">
        <w:t>--------------------------------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Информация для сведения: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8" w:name="P123"/>
      <w:bookmarkEnd w:id="8"/>
      <w:r w:rsidRPr="004C4D17">
        <w:t>&lt;1&gt;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Условие о предмете договора является существенным условием договора (</w:t>
      </w:r>
      <w:hyperlink r:id="rId10" w:history="1">
        <w:r w:rsidRPr="004C4D17">
          <w:t>п. 1 ст. 432</w:t>
        </w:r>
      </w:hyperlink>
      <w:r w:rsidRPr="004C4D17">
        <w:t xml:space="preserve"> Гражданского кодекса Российской Федерации).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9" w:name="P124"/>
      <w:bookmarkEnd w:id="9"/>
      <w:r w:rsidRPr="004C4D17">
        <w:t>&lt;2&gt; 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</w:t>
      </w:r>
      <w:hyperlink r:id="rId11" w:history="1">
        <w:r w:rsidRPr="004C4D17">
          <w:t>ст. 554</w:t>
        </w:r>
      </w:hyperlink>
      <w:r w:rsidRPr="004C4D17">
        <w:t xml:space="preserve"> Гражданского кодекса Российской Федерации).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>Объектом купли-продажи могут быть только земельные участки, прошедшие государственный кадастровый учет (</w:t>
      </w:r>
      <w:hyperlink r:id="rId12" w:history="1">
        <w:r w:rsidRPr="004C4D17">
          <w:t>п. 1 ст. 37</w:t>
        </w:r>
      </w:hyperlink>
      <w:r w:rsidRPr="004C4D17">
        <w:t xml:space="preserve"> Земельного кодекса Российской Федерации), и земельные участки, не отнесенные к землям, изъятым из оборота и ограниченным в обороте (</w:t>
      </w:r>
      <w:hyperlink r:id="rId13" w:history="1">
        <w:r w:rsidRPr="004C4D17">
          <w:t>ст. ст. 27</w:t>
        </w:r>
      </w:hyperlink>
      <w:r w:rsidRPr="004C4D17">
        <w:t xml:space="preserve">, </w:t>
      </w:r>
      <w:hyperlink r:id="rId14" w:history="1">
        <w:r w:rsidRPr="004C4D17">
          <w:t>52</w:t>
        </w:r>
      </w:hyperlink>
      <w:r w:rsidRPr="004C4D17">
        <w:t xml:space="preserve"> Земельного кодекса Российской Федерации).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10" w:name="P126"/>
      <w:bookmarkEnd w:id="10"/>
      <w:r w:rsidRPr="004C4D17">
        <w:t>&lt;3&gt;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5" w:history="1">
        <w:r w:rsidRPr="004C4D17">
          <w:t>ч. 1 ст. 28</w:t>
        </w:r>
      </w:hyperlink>
      <w:r w:rsidRPr="004C4D17">
        <w:t xml:space="preserve"> Федерального закона от 13.07.2015 N 218-ФЗ "О государственной регистрации недвижимости").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11" w:name="P127"/>
      <w:bookmarkEnd w:id="11"/>
      <w:r w:rsidRPr="004C4D17">
        <w:t>&lt;4&gt; Продавец при заключении договора купли-продажи обязан предоставить покупателю имеющуюся у него информацию об обременениях земельного участка и ограничениях его использования (</w:t>
      </w:r>
      <w:hyperlink r:id="rId16" w:history="1">
        <w:r w:rsidRPr="004C4D17">
          <w:t>п. 1 ст. 37</w:t>
        </w:r>
      </w:hyperlink>
      <w:r w:rsidRPr="004C4D17">
        <w:t xml:space="preserve"> Земельного кодекса Российской Федерации).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12" w:name="P128"/>
      <w:bookmarkEnd w:id="12"/>
      <w:r w:rsidRPr="004C4D17">
        <w:t xml:space="preserve">&lt;5&gt; См. </w:t>
      </w:r>
      <w:hyperlink r:id="rId17" w:history="1">
        <w:r w:rsidRPr="004C4D17">
          <w:t>п. 3 ст. 551</w:t>
        </w:r>
      </w:hyperlink>
      <w:r w:rsidRPr="004C4D17">
        <w:t xml:space="preserve"> Гражданского кодекса Российской Федерации.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r w:rsidRPr="004C4D17">
        <w:t xml:space="preserve">В силу </w:t>
      </w:r>
      <w:hyperlink r:id="rId18" w:history="1">
        <w:r w:rsidRPr="004C4D17">
          <w:t>п. 2 ст. 15</w:t>
        </w:r>
      </w:hyperlink>
      <w:r w:rsidRPr="004C4D17">
        <w:t xml:space="preserve"> Гражданского кодекса Российской Федерации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13" w:name="P130"/>
      <w:bookmarkEnd w:id="13"/>
      <w:r w:rsidRPr="004C4D17">
        <w:t xml:space="preserve">&lt;6&gt;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</w:t>
      </w:r>
      <w:hyperlink r:id="rId19" w:history="1">
        <w:r w:rsidRPr="004C4D17">
          <w:t>п. 3 ст. 424</w:t>
        </w:r>
      </w:hyperlink>
      <w:r w:rsidRPr="004C4D17">
        <w:t xml:space="preserve"> Гражданского кодекса Российской Федерации, не применяются (</w:t>
      </w:r>
      <w:hyperlink r:id="rId20" w:history="1">
        <w:r w:rsidRPr="004C4D17">
          <w:t>п. 1 ст. 555</w:t>
        </w:r>
      </w:hyperlink>
      <w:r w:rsidRPr="004C4D17">
        <w:t xml:space="preserve"> Гражданского кодекса Российской Федерации).</w:t>
      </w:r>
    </w:p>
    <w:p w:rsidR="004C4D17" w:rsidRPr="004C4D17" w:rsidRDefault="004C4D17">
      <w:pPr>
        <w:pStyle w:val="ConsPlusNormal"/>
        <w:spacing w:before="220"/>
        <w:ind w:firstLine="540"/>
        <w:jc w:val="both"/>
      </w:pPr>
      <w:bookmarkStart w:id="14" w:name="P131"/>
      <w:bookmarkEnd w:id="14"/>
      <w:r w:rsidRPr="004C4D17">
        <w:t xml:space="preserve">&lt;7&gt;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</w:t>
      </w:r>
      <w:hyperlink r:id="rId21" w:history="1">
        <w:r w:rsidRPr="004C4D17">
          <w:t>кодексом</w:t>
        </w:r>
      </w:hyperlink>
      <w:r w:rsidRPr="004C4D17">
        <w:t xml:space="preserve"> Российской Федерации и иными законами (</w:t>
      </w:r>
      <w:hyperlink r:id="rId22" w:history="1">
        <w:r w:rsidRPr="004C4D17">
          <w:t>п. 1 ст. 131</w:t>
        </w:r>
      </w:hyperlink>
      <w:r w:rsidRPr="004C4D17">
        <w:t xml:space="preserve"> Гражданского кодекса Российской Федерации).</w:t>
      </w: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ind w:firstLine="540"/>
        <w:jc w:val="both"/>
      </w:pPr>
    </w:p>
    <w:p w:rsidR="004C4D17" w:rsidRPr="004C4D17" w:rsidRDefault="004C4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C4D17" w:rsidRDefault="004C4D17"/>
    <w:sectPr w:rsidR="00B14F4F" w:rsidRPr="004C4D17" w:rsidSect="004C4D1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17"/>
    <w:rsid w:val="00322465"/>
    <w:rsid w:val="004C4D17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0EF3"/>
  <w15:chartTrackingRefBased/>
  <w15:docId w15:val="{9DD8CDEE-081F-466F-9012-18C12031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8AA27E80E261999DB2A2C292FE865E65ECFE7A14CF5182ED85A599D1B8832EFD0C7F6CB3A4BD53AE33C74s2cBR" TargetMode="External"/><Relationship Id="rId13" Type="http://schemas.openxmlformats.org/officeDocument/2006/relationships/hyperlink" Target="consultantplus://offline/ref=BE18AA27E80E261999DB362C2E2FE865E155CFE6A546A8122681565B9A14D737E8C1C7F5CD2449DF24EA682466E1BA02B6747D359E1160CFs9cBR" TargetMode="External"/><Relationship Id="rId18" Type="http://schemas.openxmlformats.org/officeDocument/2006/relationships/hyperlink" Target="consultantplus://offline/ref=BE18AA27E80E261999DB362C2E2FE865E157CDEBA74EA8122681565B9A14D737E8C1C7F5CD244BD427EA682466E1BA02B6747D359E1160CFs9c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18AA27E80E261999DB362C2E2FE865E157CDEBA74EA8122681565B9A14D737FAC19FF9CF2255DD2CFF3E7523sBcDR" TargetMode="External"/><Relationship Id="rId7" Type="http://schemas.openxmlformats.org/officeDocument/2006/relationships/hyperlink" Target="consultantplus://offline/ref=BE18AA27E80E261999DB2A2C292FE865E55FCDE8A54CF5182ED85A599D1B8832EFD0C7F6CB3A4BD53AE33C74s2cBR" TargetMode="External"/><Relationship Id="rId12" Type="http://schemas.openxmlformats.org/officeDocument/2006/relationships/hyperlink" Target="consultantplus://offline/ref=BE18AA27E80E261999DB362C2E2FE865E155CFE6A546A8122681565B9A14D737E8C1C7F5CD2448DB25EA682466E1BA02B6747D359E1160CFs9cBR" TargetMode="External"/><Relationship Id="rId17" Type="http://schemas.openxmlformats.org/officeDocument/2006/relationships/hyperlink" Target="consultantplus://offline/ref=BE18AA27E80E261999DB362C2E2FE865E156CFE6A544A8122681565B9A14D737E8C1C7F1CB2F1F8C60B4317724AAB708AE687D3Cs8c9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18AA27E80E261999DB362C2E2FE865E155CFE6A546A8122681565B9A14D737E8C1C7F5CD2448DB25EA682466E1BA02B6747D359E1160CFs9cBR" TargetMode="External"/><Relationship Id="rId20" Type="http://schemas.openxmlformats.org/officeDocument/2006/relationships/hyperlink" Target="consultantplus://offline/ref=BE18AA27E80E261999DB362C2E2FE865E156CFE6A544A8122681565B9A14D737E8C1C7F5CD244FD825EA682466E1BA02B6747D359E1160CFs9cB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8AA27E80E261999DB2A2C292FE865E55FCDE8A54CF5182ED85A599D1B8832EFD0C7F6CB3A4BD53AE33C74s2cBR" TargetMode="External"/><Relationship Id="rId11" Type="http://schemas.openxmlformats.org/officeDocument/2006/relationships/hyperlink" Target="consultantplus://offline/ref=BE18AA27E80E261999DB362C2E2FE865E156CFE6A544A8122681565B9A14D737E8C1C7F5CD244FD923EA682466E1BA02B6747D359E1160CFs9cBR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E18AA27E80E261999DB2A2C292FE865E55FCDE8A54CF5182ED85A599D1B8832EFD0C7F6CB3A4BD53AE33C74s2cBR" TargetMode="External"/><Relationship Id="rId15" Type="http://schemas.openxmlformats.org/officeDocument/2006/relationships/hyperlink" Target="consultantplus://offline/ref=BE18AA27E80E261999DB362C2E2FE865E155CFEEA945A8122681565B9A14D737E8C1C7F5CD244FD926EA682466E1BA02B6747D359E1160CFs9cB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E18AA27E80E261999DB362C2E2FE865E157CDEBA74EA8122681565B9A14D737E8C1C7F5CD264BD92DEA682466E1BA02B6747D359E1160CFs9cBR" TargetMode="External"/><Relationship Id="rId19" Type="http://schemas.openxmlformats.org/officeDocument/2006/relationships/hyperlink" Target="consultantplus://offline/ref=BE18AA27E80E261999DB362C2E2FE865E157CDEBA74EA8122681565B9A14D737E8C1C7F5CD264BDD2CEA682466E1BA02B6747D359E1160CFs9cBR" TargetMode="External"/><Relationship Id="rId4" Type="http://schemas.openxmlformats.org/officeDocument/2006/relationships/hyperlink" Target="consultantplus://offline/ref=BE18AA27E80E261999DB2A2C292FE865E65ECFE7A14CF5182ED85A599D1B8832EFD0C7F6CB3A4BD53AE33C74s2cBR" TargetMode="External"/><Relationship Id="rId9" Type="http://schemas.openxmlformats.org/officeDocument/2006/relationships/hyperlink" Target="consultantplus://offline/ref=BE18AA27E80E261999DB2A2C292FE865E55FCDE8A54CF5182ED85A599D1B8832EFD0C7F6CB3A4BD53AE33C74s2cBR" TargetMode="External"/><Relationship Id="rId14" Type="http://schemas.openxmlformats.org/officeDocument/2006/relationships/hyperlink" Target="consultantplus://offline/ref=BE18AA27E80E261999DB362C2E2FE865E155CFE6A546A8122681565B9A14D737E8C1C7F5CD244FDB21EA682466E1BA02B6747D359E1160CFs9cBR" TargetMode="External"/><Relationship Id="rId22" Type="http://schemas.openxmlformats.org/officeDocument/2006/relationships/hyperlink" Target="consultantplus://offline/ref=BE18AA27E80E261999DB362C2E2FE865E157CDEBA74EA8122681565B9A14D737E8C1C7F5CD264ADA27EA682466E1BA02B6747D359E1160CFs9c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2528</Words>
  <Characters>14415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ПРЕДМЕТ ДОГОВОРА</vt:lpstr>
      <vt:lpstr>2. ПРАВА И ОБЯЗАННОСТИ СТОРОН</vt:lpstr>
      <vt:lpstr>3. ЦЕНА ЗЕМЕЛЬНОГО УЧАСТКА И ПОРЯДОК РАСЧЕТОВ</vt:lpstr>
      <vt:lpstr>4. ПРИЕМ-ПЕРЕДАЧА ЗЕМЕЛЬНОГО УЧАСТКА</vt:lpstr>
      <vt:lpstr>5. ОТВЕТСТВЕННОСТЬ СТОРОН</vt:lpstr>
      <vt:lpstr>6. РАЗРЕШЕНИЕ СПОРОВ</vt:lpstr>
      <vt:lpstr>7. ЗАКЛЮЧИТЕЛЬНЫЕ ПОЛОЖЕНИЯ</vt:lpstr>
      <vt:lpstr>8. АДРЕСА И ПОДПИСИ СТОРОН</vt:lpstr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2019-08-26T17:28:00Z</dcterms:created>
  <dcterms:modified xsi:type="dcterms:W3CDTF">2019-08-26T17:30:00Z</dcterms:modified>
</cp:coreProperties>
</file>