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2C" w:rsidRPr="00FA672C" w:rsidRDefault="00FA672C">
      <w:pPr>
        <w:pStyle w:val="ConsPlusNonformat"/>
        <w:spacing w:before="260"/>
        <w:jc w:val="both"/>
      </w:pPr>
      <w:r w:rsidRPr="00FA672C">
        <w:t xml:space="preserve">                                 В ____________________________ Арбитражный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  апелляционный суд </w:t>
      </w:r>
      <w:hyperlink w:anchor="P74" w:history="1">
        <w:r w:rsidRPr="00FA672C">
          <w:t>&lt;1&gt;</w:t>
        </w:r>
      </w:hyperlink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  через ____________________________________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      (наименование арбитражного суда первой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                       инстанции)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  Арбитражный суд </w:t>
      </w:r>
      <w:hyperlink w:anchor="P74" w:history="1">
        <w:r w:rsidRPr="00FA672C">
          <w:t>&lt;1&gt;</w:t>
        </w:r>
      </w:hyperlink>
    </w:p>
    <w:p w:rsidR="00FA672C" w:rsidRPr="00FA672C" w:rsidRDefault="00FA672C">
      <w:pPr>
        <w:pStyle w:val="ConsPlusNonformat"/>
        <w:jc w:val="both"/>
      </w:pP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  Заявитель: _______________________________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               (наименование или Ф.И.О.)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  адрес: __________________________________,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  телефон: _____________, факс: ___________,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  адрес электронной почты: _________________</w:t>
      </w:r>
    </w:p>
    <w:p w:rsidR="00FA672C" w:rsidRPr="00FA672C" w:rsidRDefault="00FA672C">
      <w:pPr>
        <w:pStyle w:val="ConsPlusNonformat"/>
        <w:jc w:val="both"/>
      </w:pP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  Представитель заявителя: _________________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        (данные с учетом </w:t>
      </w:r>
      <w:hyperlink r:id="rId4" w:history="1">
        <w:r w:rsidRPr="00FA672C">
          <w:t>ст. 59</w:t>
        </w:r>
      </w:hyperlink>
      <w:r w:rsidRPr="00FA672C">
        <w:t xml:space="preserve"> Арбитражного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          процессуального кодекса Российской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                                  Федерации)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  адрес: __________________________________,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  телефон: _____________, факс: ___________,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  адрес электронной почты: _________________</w:t>
      </w:r>
    </w:p>
    <w:p w:rsidR="00FA672C" w:rsidRPr="00FA672C" w:rsidRDefault="00FA672C">
      <w:pPr>
        <w:pStyle w:val="ConsPlusNonformat"/>
        <w:jc w:val="both"/>
      </w:pP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  Заинтересованное лицо: ___________________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                   (наименование или Ф.И.О.)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  адрес: __________________________________,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  телефон: _____________, факс: ___________,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  адрес электронной почты: _________________</w:t>
      </w:r>
    </w:p>
    <w:p w:rsidR="00FA672C" w:rsidRPr="00FA672C" w:rsidRDefault="00FA672C">
      <w:pPr>
        <w:pStyle w:val="ConsPlusNonformat"/>
        <w:jc w:val="both"/>
      </w:pP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  Дело N ___________________________________</w:t>
      </w:r>
    </w:p>
    <w:p w:rsidR="00FA672C" w:rsidRPr="00FA672C" w:rsidRDefault="00FA672C">
      <w:pPr>
        <w:pStyle w:val="ConsPlusNonformat"/>
        <w:jc w:val="both"/>
      </w:pPr>
    </w:p>
    <w:p w:rsidR="00FA672C" w:rsidRPr="00FA672C" w:rsidRDefault="00FA672C">
      <w:pPr>
        <w:pStyle w:val="ConsPlusNonformat"/>
        <w:jc w:val="both"/>
        <w:rPr>
          <w:b/>
        </w:rPr>
      </w:pPr>
      <w:r w:rsidRPr="00FA672C">
        <w:rPr>
          <w:b/>
        </w:rPr>
        <w:t xml:space="preserve">                           Апелляционная жалоба</w:t>
      </w:r>
    </w:p>
    <w:p w:rsidR="00FA672C" w:rsidRPr="00FA672C" w:rsidRDefault="00FA672C">
      <w:pPr>
        <w:pStyle w:val="ConsPlusNonformat"/>
        <w:jc w:val="both"/>
        <w:rPr>
          <w:b/>
        </w:rPr>
      </w:pPr>
      <w:bookmarkStart w:id="0" w:name="_GoBack"/>
      <w:r w:rsidRPr="00FA672C">
        <w:rPr>
          <w:b/>
        </w:rPr>
        <w:t xml:space="preserve">                      на определение о распределении</w:t>
      </w:r>
    </w:p>
    <w:bookmarkEnd w:id="0"/>
    <w:p w:rsidR="00FA672C" w:rsidRPr="00FA672C" w:rsidRDefault="00FA672C">
      <w:pPr>
        <w:pStyle w:val="ConsPlusNonformat"/>
        <w:jc w:val="both"/>
        <w:rPr>
          <w:b/>
        </w:rPr>
      </w:pPr>
      <w:r w:rsidRPr="00FA672C">
        <w:rPr>
          <w:b/>
        </w:rPr>
        <w:t xml:space="preserve">                             судебных расходов</w:t>
      </w:r>
    </w:p>
    <w:p w:rsidR="00FA672C" w:rsidRPr="00FA672C" w:rsidRDefault="00FA672C">
      <w:pPr>
        <w:pStyle w:val="ConsPlusNonformat"/>
        <w:jc w:val="both"/>
      </w:pPr>
    </w:p>
    <w:p w:rsidR="00FA672C" w:rsidRPr="00FA672C" w:rsidRDefault="00FA672C">
      <w:pPr>
        <w:pStyle w:val="ConsPlusNonformat"/>
        <w:jc w:val="both"/>
      </w:pPr>
      <w:r w:rsidRPr="00FA672C">
        <w:t xml:space="preserve">    </w:t>
      </w:r>
      <w:proofErr w:type="gramStart"/>
      <w:r w:rsidRPr="00FA672C">
        <w:t>Определением  Арбитражного</w:t>
      </w:r>
      <w:proofErr w:type="gramEnd"/>
      <w:r w:rsidRPr="00FA672C">
        <w:t xml:space="preserve"> суда _________________ от "___"________ ____</w:t>
      </w:r>
    </w:p>
    <w:p w:rsidR="00FA672C" w:rsidRPr="00FA672C" w:rsidRDefault="00FA672C">
      <w:pPr>
        <w:pStyle w:val="ConsPlusNonformat"/>
        <w:jc w:val="both"/>
      </w:pPr>
      <w:r w:rsidRPr="00FA672C">
        <w:t>г. по делу N ___ в связи с ________________________________________________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(мотивы отнесения судебных расходов на заявителя)</w:t>
      </w:r>
    </w:p>
    <w:p w:rsidR="00FA672C" w:rsidRPr="00FA672C" w:rsidRDefault="00FA672C">
      <w:pPr>
        <w:pStyle w:val="ConsPlusNonformat"/>
        <w:jc w:val="both"/>
      </w:pPr>
      <w:r w:rsidRPr="00FA672C">
        <w:t xml:space="preserve">судебные </w:t>
      </w:r>
      <w:proofErr w:type="gramStart"/>
      <w:r w:rsidRPr="00FA672C">
        <w:t>расходы  в</w:t>
      </w:r>
      <w:proofErr w:type="gramEnd"/>
      <w:r w:rsidRPr="00FA672C">
        <w:t xml:space="preserve">  размере _________ (__________) рублей были отнесены на</w:t>
      </w:r>
    </w:p>
    <w:p w:rsidR="00FA672C" w:rsidRPr="00FA672C" w:rsidRDefault="00FA672C">
      <w:pPr>
        <w:pStyle w:val="ConsPlusNonformat"/>
        <w:jc w:val="both"/>
      </w:pPr>
      <w:r w:rsidRPr="00FA672C">
        <w:t>заявителя, в том числе: __________________________________________________.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(</w:t>
      </w:r>
      <w:hyperlink r:id="rId5" w:history="1">
        <w:r w:rsidRPr="00FA672C">
          <w:t>ч. 1</w:t>
        </w:r>
      </w:hyperlink>
      <w:r w:rsidRPr="00FA672C">
        <w:t xml:space="preserve"> - </w:t>
      </w:r>
      <w:hyperlink r:id="rId6" w:history="1">
        <w:r w:rsidRPr="00FA672C">
          <w:t>3 ст. 110</w:t>
        </w:r>
      </w:hyperlink>
      <w:r w:rsidRPr="00FA672C">
        <w:t xml:space="preserve"> Арбитражного процессуального кодекса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     Российской Федерации)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Заявитель считает Определение Арбитражного суда _______________________</w:t>
      </w:r>
    </w:p>
    <w:p w:rsidR="00FA672C" w:rsidRPr="00FA672C" w:rsidRDefault="00FA672C">
      <w:pPr>
        <w:pStyle w:val="ConsPlusNonformat"/>
        <w:jc w:val="both"/>
      </w:pPr>
      <w:r w:rsidRPr="00FA672C">
        <w:t>от "___"________ ____ г. незаконным, поскольку ____________________________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                           (привести доводы со ссылками на нормы права,</w:t>
      </w:r>
    </w:p>
    <w:p w:rsidR="00FA672C" w:rsidRPr="00FA672C" w:rsidRDefault="00FA672C">
      <w:pPr>
        <w:pStyle w:val="ConsPlusNonformat"/>
        <w:jc w:val="both"/>
      </w:pPr>
      <w:r w:rsidRPr="00FA672C">
        <w:t>___________________________________________________________________________</w:t>
      </w:r>
    </w:p>
    <w:p w:rsidR="00FA672C" w:rsidRPr="00FA672C" w:rsidRDefault="00FA672C">
      <w:pPr>
        <w:pStyle w:val="ConsPlusNonformat"/>
        <w:jc w:val="both"/>
      </w:pPr>
      <w:r w:rsidRPr="00FA672C">
        <w:t xml:space="preserve"> свидетельствующие о незаконности принятого решения, указать не принятые во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внимание судом доказательства или их неправильную оценку, нарушенные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процессуальные нормы, не учтенные при вынесении решения нормы права)</w:t>
      </w:r>
    </w:p>
    <w:p w:rsidR="00FA672C" w:rsidRPr="00FA672C" w:rsidRDefault="00FA672C">
      <w:pPr>
        <w:pStyle w:val="ConsPlusNonformat"/>
        <w:jc w:val="both"/>
      </w:pPr>
      <w:r w:rsidRPr="00FA672C">
        <w:t>и нарушает права и законные интересы заявителя, а именно: _________________</w:t>
      </w:r>
    </w:p>
    <w:p w:rsidR="00FA672C" w:rsidRPr="00FA672C" w:rsidRDefault="00FA672C">
      <w:pPr>
        <w:pStyle w:val="ConsPlusNonformat"/>
        <w:jc w:val="both"/>
      </w:pPr>
      <w:r w:rsidRPr="00FA672C">
        <w:t>_____________________, что подтверждается ________________________________.</w:t>
      </w:r>
    </w:p>
    <w:p w:rsidR="00FA672C" w:rsidRPr="00FA672C" w:rsidRDefault="00FA672C">
      <w:pPr>
        <w:pStyle w:val="ConsPlusNormal"/>
        <w:ind w:firstLine="540"/>
        <w:jc w:val="both"/>
      </w:pPr>
      <w:r w:rsidRPr="00FA672C">
        <w:t xml:space="preserve">Согласно </w:t>
      </w:r>
      <w:hyperlink r:id="rId7" w:history="1">
        <w:r w:rsidRPr="00FA672C">
          <w:t>ч. 1 ст. 257</w:t>
        </w:r>
      </w:hyperlink>
      <w:r w:rsidRPr="00FA672C">
        <w:t xml:space="preserve"> Арбитражного процессуального кодекса Российской Федерации лица, участвующие в деле, а также иные лица в случаях, предусмотренных Арбитражным процессуальным </w:t>
      </w:r>
      <w:hyperlink r:id="rId8" w:history="1">
        <w:r w:rsidRPr="00FA672C">
          <w:t>кодексом</w:t>
        </w:r>
      </w:hyperlink>
      <w:r w:rsidRPr="00FA672C">
        <w:t xml:space="preserve"> Российской Федерации, вправе обжаловать в порядке апелляционного производства решение арбитражного суда первой инстанции, не вступившее в законную силу.</w:t>
      </w:r>
    </w:p>
    <w:p w:rsidR="00FA672C" w:rsidRPr="00FA672C" w:rsidRDefault="00FA672C">
      <w:pPr>
        <w:pStyle w:val="ConsPlusNormal"/>
        <w:spacing w:before="220"/>
        <w:ind w:firstLine="540"/>
        <w:jc w:val="both"/>
      </w:pPr>
      <w:r w:rsidRPr="00FA672C">
        <w:t xml:space="preserve">На основании вышеизложенного и руководствуясь </w:t>
      </w:r>
      <w:hyperlink r:id="rId9" w:history="1">
        <w:r w:rsidRPr="00FA672C">
          <w:t>ст. ст. 112</w:t>
        </w:r>
      </w:hyperlink>
      <w:r w:rsidRPr="00FA672C">
        <w:t xml:space="preserve">, </w:t>
      </w:r>
      <w:hyperlink r:id="rId10" w:history="1">
        <w:r w:rsidRPr="00FA672C">
          <w:t>257</w:t>
        </w:r>
      </w:hyperlink>
      <w:r w:rsidRPr="00FA672C">
        <w:t xml:space="preserve"> - </w:t>
      </w:r>
      <w:hyperlink r:id="rId11" w:history="1">
        <w:r w:rsidRPr="00FA672C">
          <w:t>260</w:t>
        </w:r>
      </w:hyperlink>
      <w:r w:rsidRPr="00FA672C">
        <w:t xml:space="preserve">, </w:t>
      </w:r>
      <w:hyperlink r:id="rId12" w:history="1">
        <w:r w:rsidRPr="00FA672C">
          <w:t>270</w:t>
        </w:r>
      </w:hyperlink>
      <w:r w:rsidRPr="00FA672C">
        <w:t xml:space="preserve">, </w:t>
      </w:r>
      <w:hyperlink r:id="rId13" w:history="1">
        <w:r w:rsidRPr="00FA672C">
          <w:t>272</w:t>
        </w:r>
      </w:hyperlink>
      <w:r w:rsidRPr="00FA672C">
        <w:t xml:space="preserve"> Арбитражного процессуального кодекса Российской Федерации,</w:t>
      </w:r>
    </w:p>
    <w:p w:rsidR="00FA672C" w:rsidRPr="00FA672C" w:rsidRDefault="00FA672C">
      <w:pPr>
        <w:pStyle w:val="ConsPlusNormal"/>
        <w:ind w:firstLine="540"/>
        <w:jc w:val="both"/>
      </w:pPr>
    </w:p>
    <w:p w:rsidR="00FA672C" w:rsidRPr="00FA672C" w:rsidRDefault="00FA672C">
      <w:pPr>
        <w:pStyle w:val="ConsPlusNormal"/>
        <w:jc w:val="center"/>
        <w:rPr>
          <w:b/>
        </w:rPr>
      </w:pPr>
      <w:r w:rsidRPr="00FA672C">
        <w:rPr>
          <w:b/>
        </w:rPr>
        <w:t>ПРОШУ СУД:</w:t>
      </w:r>
    </w:p>
    <w:p w:rsidR="00FA672C" w:rsidRPr="00FA672C" w:rsidRDefault="00FA672C">
      <w:pPr>
        <w:pStyle w:val="ConsPlusNormal"/>
        <w:ind w:firstLine="540"/>
        <w:jc w:val="both"/>
      </w:pPr>
    </w:p>
    <w:p w:rsidR="00FA672C" w:rsidRPr="00FA672C" w:rsidRDefault="00FA672C">
      <w:pPr>
        <w:pStyle w:val="ConsPlusNormal"/>
        <w:ind w:firstLine="540"/>
        <w:jc w:val="both"/>
      </w:pPr>
      <w:r w:rsidRPr="00FA672C">
        <w:t>отменить Определение Арбитражного суда ______________________ от "___"________ ____ г. о распределении судебных расходов по делу N _____.</w:t>
      </w:r>
    </w:p>
    <w:p w:rsidR="00FA672C" w:rsidRPr="00FA672C" w:rsidRDefault="00FA672C">
      <w:pPr>
        <w:pStyle w:val="ConsPlusNormal"/>
        <w:ind w:firstLine="540"/>
        <w:jc w:val="both"/>
      </w:pPr>
    </w:p>
    <w:p w:rsidR="00FA672C" w:rsidRPr="00FA672C" w:rsidRDefault="00FA672C">
      <w:pPr>
        <w:pStyle w:val="ConsPlusNormal"/>
        <w:ind w:firstLine="540"/>
        <w:jc w:val="both"/>
      </w:pPr>
      <w:r w:rsidRPr="00FA672C">
        <w:t>Приложения:</w:t>
      </w:r>
    </w:p>
    <w:p w:rsidR="00FA672C" w:rsidRPr="00FA672C" w:rsidRDefault="00FA672C">
      <w:pPr>
        <w:pStyle w:val="ConsPlusNormal"/>
        <w:spacing w:before="220"/>
        <w:ind w:firstLine="540"/>
        <w:jc w:val="both"/>
      </w:pPr>
      <w:r w:rsidRPr="00FA672C">
        <w:t>1. Копия оспариваемого Определения арбитражного суда от "___"__________ ____ г.</w:t>
      </w:r>
    </w:p>
    <w:p w:rsidR="00FA672C" w:rsidRPr="00FA672C" w:rsidRDefault="00FA672C">
      <w:pPr>
        <w:pStyle w:val="ConsPlusNormal"/>
        <w:spacing w:before="220"/>
        <w:ind w:firstLine="540"/>
        <w:jc w:val="both"/>
      </w:pPr>
      <w:r w:rsidRPr="00FA672C">
        <w:t xml:space="preserve">2. Документы, подтверждающие направление или вручение другим лицам, участвующим в </w:t>
      </w:r>
      <w:r w:rsidRPr="00FA672C">
        <w:lastRenderedPageBreak/>
        <w:t>деле, копий апелляционной жалобы и документов, которые у них отсутствуют.</w:t>
      </w:r>
    </w:p>
    <w:p w:rsidR="00FA672C" w:rsidRPr="00FA672C" w:rsidRDefault="00FA672C">
      <w:pPr>
        <w:pStyle w:val="ConsPlusNormal"/>
        <w:spacing w:before="220"/>
        <w:ind w:firstLine="540"/>
        <w:jc w:val="both"/>
      </w:pPr>
      <w:r w:rsidRPr="00FA672C">
        <w:t>3. Доверенность представителя от "___"__________ ____ г. N ___ (если жалоба подписывается представителем заявителя).</w:t>
      </w:r>
    </w:p>
    <w:p w:rsidR="00FA672C" w:rsidRPr="00FA672C" w:rsidRDefault="00FA672C">
      <w:pPr>
        <w:pStyle w:val="ConsPlusNormal"/>
        <w:spacing w:before="220"/>
        <w:ind w:firstLine="540"/>
        <w:jc w:val="both"/>
      </w:pPr>
      <w:r w:rsidRPr="00FA672C">
        <w:t>4. Документы, подтверждающие обстоятельства, на которых заявитель основывает свои требования.</w:t>
      </w:r>
    </w:p>
    <w:p w:rsidR="00FA672C" w:rsidRPr="00FA672C" w:rsidRDefault="00FA672C">
      <w:pPr>
        <w:pStyle w:val="ConsPlusNormal"/>
        <w:ind w:firstLine="540"/>
        <w:jc w:val="both"/>
      </w:pPr>
    </w:p>
    <w:p w:rsidR="00FA672C" w:rsidRPr="00FA672C" w:rsidRDefault="00FA672C">
      <w:pPr>
        <w:pStyle w:val="ConsPlusNonformat"/>
        <w:jc w:val="both"/>
      </w:pPr>
      <w:r w:rsidRPr="00FA672C">
        <w:t xml:space="preserve">    "___"________ ____ г.</w:t>
      </w:r>
    </w:p>
    <w:p w:rsidR="00FA672C" w:rsidRPr="00FA672C" w:rsidRDefault="00FA672C">
      <w:pPr>
        <w:pStyle w:val="ConsPlusNonformat"/>
        <w:jc w:val="both"/>
      </w:pPr>
    </w:p>
    <w:p w:rsidR="00FA672C" w:rsidRPr="00FA672C" w:rsidRDefault="00FA672C">
      <w:pPr>
        <w:pStyle w:val="ConsPlusNonformat"/>
        <w:jc w:val="both"/>
      </w:pPr>
      <w:r w:rsidRPr="00FA672C">
        <w:t xml:space="preserve">    Заявитель (представитель):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______________/______________/</w:t>
      </w:r>
    </w:p>
    <w:p w:rsidR="00FA672C" w:rsidRPr="00FA672C" w:rsidRDefault="00FA672C">
      <w:pPr>
        <w:pStyle w:val="ConsPlusNonformat"/>
        <w:jc w:val="both"/>
      </w:pPr>
      <w:r w:rsidRPr="00FA672C">
        <w:t xml:space="preserve">      (</w:t>
      </w:r>
      <w:proofErr w:type="gramStart"/>
      <w:r w:rsidRPr="00FA672C">
        <w:t xml:space="preserve">подпись)   </w:t>
      </w:r>
      <w:proofErr w:type="gramEnd"/>
      <w:r w:rsidRPr="00FA672C">
        <w:t xml:space="preserve">   (Ф.И.О.)</w:t>
      </w:r>
    </w:p>
    <w:p w:rsidR="00FA672C" w:rsidRPr="00FA672C" w:rsidRDefault="00FA672C">
      <w:pPr>
        <w:pStyle w:val="ConsPlusNonformat"/>
        <w:jc w:val="both"/>
      </w:pPr>
    </w:p>
    <w:p w:rsidR="00FA672C" w:rsidRPr="00FA672C" w:rsidRDefault="00FA672C">
      <w:pPr>
        <w:pStyle w:val="ConsPlusNonformat"/>
        <w:jc w:val="both"/>
      </w:pPr>
      <w:r w:rsidRPr="00FA672C">
        <w:t xml:space="preserve">               (</w:t>
      </w:r>
      <w:proofErr w:type="spellStart"/>
      <w:r w:rsidRPr="00FA672C">
        <w:t>М.П</w:t>
      </w:r>
      <w:proofErr w:type="spellEnd"/>
      <w:r w:rsidRPr="00FA672C">
        <w:t>.)</w:t>
      </w:r>
    </w:p>
    <w:p w:rsidR="00FA672C" w:rsidRPr="00FA672C" w:rsidRDefault="00FA672C">
      <w:pPr>
        <w:pStyle w:val="ConsPlusNormal"/>
        <w:ind w:firstLine="540"/>
        <w:jc w:val="both"/>
      </w:pPr>
    </w:p>
    <w:p w:rsidR="00FA672C" w:rsidRPr="00FA672C" w:rsidRDefault="00FA672C">
      <w:pPr>
        <w:pStyle w:val="ConsPlusNormal"/>
        <w:ind w:firstLine="540"/>
        <w:jc w:val="both"/>
      </w:pPr>
      <w:r w:rsidRPr="00FA672C">
        <w:t>--------------------------------</w:t>
      </w:r>
    </w:p>
    <w:p w:rsidR="00FA672C" w:rsidRPr="00FA672C" w:rsidRDefault="00FA672C">
      <w:pPr>
        <w:pStyle w:val="ConsPlusNormal"/>
        <w:spacing w:before="220"/>
        <w:ind w:firstLine="540"/>
        <w:jc w:val="both"/>
      </w:pPr>
      <w:r w:rsidRPr="00FA672C">
        <w:t>Информация для сведения:</w:t>
      </w:r>
    </w:p>
    <w:p w:rsidR="00FA672C" w:rsidRPr="00FA672C" w:rsidRDefault="00FA672C">
      <w:pPr>
        <w:pStyle w:val="ConsPlusNormal"/>
        <w:spacing w:before="220"/>
        <w:ind w:firstLine="540"/>
        <w:jc w:val="both"/>
      </w:pPr>
      <w:bookmarkStart w:id="1" w:name="P74"/>
      <w:bookmarkEnd w:id="1"/>
      <w:r w:rsidRPr="00FA672C">
        <w:t xml:space="preserve">&lt;1&gt; О действующих в Российской Федерации арбитражных апелляционных судах см. </w:t>
      </w:r>
      <w:hyperlink r:id="rId14" w:history="1">
        <w:r w:rsidRPr="00FA672C">
          <w:t>п. 2 ст. 33.1</w:t>
        </w:r>
      </w:hyperlink>
      <w:r w:rsidRPr="00FA672C">
        <w:t xml:space="preserve"> Федерального конституционного закона от 28.04.1995 N 1-</w:t>
      </w:r>
      <w:proofErr w:type="spellStart"/>
      <w:r w:rsidRPr="00FA672C">
        <w:t>ФКЗ</w:t>
      </w:r>
      <w:proofErr w:type="spellEnd"/>
      <w:r w:rsidRPr="00FA672C">
        <w:t xml:space="preserve"> "Об арбитражных судах в Российской Федерации".</w:t>
      </w:r>
    </w:p>
    <w:p w:rsidR="00FA672C" w:rsidRPr="00FA672C" w:rsidRDefault="00FA672C">
      <w:pPr>
        <w:pStyle w:val="ConsPlusNormal"/>
        <w:spacing w:before="220"/>
        <w:ind w:firstLine="540"/>
        <w:jc w:val="both"/>
      </w:pPr>
      <w:r w:rsidRPr="00FA672C">
        <w:t xml:space="preserve">Согласно </w:t>
      </w:r>
      <w:hyperlink r:id="rId15" w:history="1">
        <w:r w:rsidRPr="00FA672C">
          <w:t>ч. 2 ст. 257</w:t>
        </w:r>
      </w:hyperlink>
      <w:r w:rsidRPr="00FA672C">
        <w:t xml:space="preserve"> Арбитражного процессуального кодекса Российской Федерации апелляционная жалоба подается через принявший решение в первой инстанции арбитражный суд,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суд.</w:t>
      </w:r>
    </w:p>
    <w:p w:rsidR="00FA672C" w:rsidRPr="00FA672C" w:rsidRDefault="00FA672C">
      <w:pPr>
        <w:pStyle w:val="ConsPlusNormal"/>
        <w:ind w:firstLine="540"/>
        <w:jc w:val="both"/>
      </w:pPr>
    </w:p>
    <w:p w:rsidR="00FA672C" w:rsidRPr="00FA672C" w:rsidRDefault="00FA672C">
      <w:pPr>
        <w:pStyle w:val="ConsPlusNormal"/>
        <w:ind w:firstLine="540"/>
        <w:jc w:val="both"/>
      </w:pPr>
    </w:p>
    <w:p w:rsidR="00FA672C" w:rsidRPr="00FA672C" w:rsidRDefault="00FA67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FA672C" w:rsidRDefault="00FA672C"/>
    <w:sectPr w:rsidR="00B14F4F" w:rsidRPr="00FA672C" w:rsidSect="00FA672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2C"/>
    <w:rsid w:val="00322465"/>
    <w:rsid w:val="009C1C4E"/>
    <w:rsid w:val="00FA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9111"/>
  <w15:chartTrackingRefBased/>
  <w15:docId w15:val="{14995F5B-F4D1-4973-872C-D39C51A8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67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6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CDB73B8A1419BA335476CD190F75F4351E43E0E09724FB279B23EBE2826E584A466C7A1DFFDEF3D8C184C49aAL8R" TargetMode="External"/><Relationship Id="rId13" Type="http://schemas.openxmlformats.org/officeDocument/2006/relationships/hyperlink" Target="consultantplus://offline/ref=85FCDB73B8A1419BA335476CD190F75F4351E43E0E09724FB279B23EBE2826E596A43ECBA3D7E4E632994E1D0CF42AA9B4B765FC31102A88a6L2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FCDB73B8A1419BA335476CD190F75F4351E43E0E09724FB279B23EBE2826E596A43ECBA3D7E5E835994E1D0CF42AA9B4B765FC31102A88a6L2R" TargetMode="External"/><Relationship Id="rId12" Type="http://schemas.openxmlformats.org/officeDocument/2006/relationships/hyperlink" Target="consultantplus://offline/ref=85FCDB73B8A1419BA335476CD190F75F4351E43E0E09724FB279B23EBE2826E596A43ECBA3D7E4EA33994E1D0CF42AA9B4B765FC31102A88a6L2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FCDB73B8A1419BA335476CD190F75F4351E43E0E09724FB279B23EBE2826E596A43ECBA3D6E5E835994E1D0CF42AA9B4B765FC31102A88a6L2R" TargetMode="External"/><Relationship Id="rId11" Type="http://schemas.openxmlformats.org/officeDocument/2006/relationships/hyperlink" Target="consultantplus://offline/ref=85FCDB73B8A1419BA335476CD190F75F4351E43E0E09724FB279B23EBE2826E596A43ECBA3D7E5E734994E1D0CF42AA9B4B765FC31102A88a6L2R" TargetMode="External"/><Relationship Id="rId5" Type="http://schemas.openxmlformats.org/officeDocument/2006/relationships/hyperlink" Target="consultantplus://offline/ref=85FCDB73B8A1419BA335476CD190F75F4351E43E0E09724FB279B23EBE2826E596A43ECBA3D6E5E932994E1D0CF42AA9B4B765FC31102A88a6L2R" TargetMode="External"/><Relationship Id="rId15" Type="http://schemas.openxmlformats.org/officeDocument/2006/relationships/hyperlink" Target="consultantplus://offline/ref=85FCDB73B8A1419BA335476CD190F75F4351E43E0E09724FB279B23EBE2826E596A43ECBA3D7E5E834994E1D0CF42AA9B4B765FC31102A88a6L2R" TargetMode="External"/><Relationship Id="rId10" Type="http://schemas.openxmlformats.org/officeDocument/2006/relationships/hyperlink" Target="consultantplus://offline/ref=85FCDB73B8A1419BA335476CD190F75F4351E43E0E09724FB279B23EBE2826E596A43ECBA3D7E5E93C994E1D0CF42AA9B4B765FC31102A88a6L2R" TargetMode="External"/><Relationship Id="rId4" Type="http://schemas.openxmlformats.org/officeDocument/2006/relationships/hyperlink" Target="consultantplus://offline/ref=85FCDB73B8A1419BA335476CD190F75F4351E43E0E09724FB279B23EBE2826E596A43ECBA3D6E0EB31994E1D0CF42AA9B4B765FC31102A88a6L2R" TargetMode="External"/><Relationship Id="rId9" Type="http://schemas.openxmlformats.org/officeDocument/2006/relationships/hyperlink" Target="consultantplus://offline/ref=85FCDB73B8A1419BA335476CD190F75F4351E43E0E09724FB279B23EBE2826E596A43EC8A4DFE8BB64D64F414AA839ABB5B767F42Ea1LBR" TargetMode="External"/><Relationship Id="rId14" Type="http://schemas.openxmlformats.org/officeDocument/2006/relationships/hyperlink" Target="consultantplus://offline/ref=85FCDB73B8A1419BA335476CD190F75F4350E33F0C0F724FB279B23EBE2826E596A43ECBA3D6E0EB3C994E1D0CF42AA9B4B765FC31102A88a6L2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2019-08-29T17:11:00Z</dcterms:created>
  <dcterms:modified xsi:type="dcterms:W3CDTF">2019-08-29T17:13:00Z</dcterms:modified>
</cp:coreProperties>
</file>