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2" w:rsidRPr="00415422" w:rsidRDefault="00415422">
      <w:pPr>
        <w:pStyle w:val="ConsPlusNonformat"/>
        <w:spacing w:before="260"/>
        <w:jc w:val="both"/>
      </w:pPr>
      <w:r w:rsidRPr="00415422">
        <w:t xml:space="preserve">                                    В ________________________ районный суд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Административный истец: 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                     (Ф.И.О.)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______________________________________,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(место жительства или пребывания)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______________________________________,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(дата и место рождения)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телефон: __________, факс: 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адрес электронной почты: ______________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Представитель административного истца: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_______________________________________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(наименование или Ф.И.О., сведения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о высшем юридическом образовании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с учетом </w:t>
      </w:r>
      <w:hyperlink r:id="rId4" w:history="1">
        <w:r w:rsidRPr="00415422">
          <w:t>ст. ст. 54</w:t>
        </w:r>
      </w:hyperlink>
      <w:r w:rsidRPr="00415422">
        <w:t xml:space="preserve"> - </w:t>
      </w:r>
      <w:hyperlink r:id="rId5" w:history="1">
        <w:r w:rsidRPr="00415422">
          <w:t>57</w:t>
        </w:r>
      </w:hyperlink>
      <w:r w:rsidRPr="00415422">
        <w:t xml:space="preserve"> Кодекса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административного судопроизводства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   Российской Федерации)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адрес: _______________________________,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телефон: __________, факс: 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адрес электронной почты: ______________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Административный ответчик: 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                   (наименование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_______________________________________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межведомственной комиссии,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назначенной федеральным органом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  исполнительной власти/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_______________________________________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органом исполнительной власти субъекта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Российской Федерации/органом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        местного самоуправления)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адрес: _______________________________,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телефон: __________, факс: 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адрес электронной почты: ______________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              Госпошлина: ________________ рублей </w:t>
      </w:r>
      <w:hyperlink w:anchor="P113" w:history="1">
        <w:r w:rsidRPr="00415422">
          <w:t>&lt;1&gt;</w:t>
        </w:r>
      </w:hyperlink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  <w:rPr>
          <w:b/>
        </w:rPr>
      </w:pPr>
      <w:r w:rsidRPr="00415422">
        <w:t xml:space="preserve">                    </w:t>
      </w:r>
      <w:r w:rsidRPr="00415422">
        <w:rPr>
          <w:b/>
        </w:rPr>
        <w:t>Административное исковое заявление</w:t>
      </w:r>
    </w:p>
    <w:p w:rsidR="00415422" w:rsidRPr="00415422" w:rsidRDefault="00415422">
      <w:pPr>
        <w:pStyle w:val="ConsPlusNonformat"/>
        <w:jc w:val="both"/>
        <w:rPr>
          <w:b/>
        </w:rPr>
      </w:pPr>
      <w:r w:rsidRPr="00415422">
        <w:rPr>
          <w:b/>
        </w:rPr>
        <w:t xml:space="preserve">        </w:t>
      </w:r>
      <w:bookmarkStart w:id="0" w:name="_GoBack"/>
      <w:r w:rsidRPr="00415422">
        <w:rPr>
          <w:b/>
        </w:rPr>
        <w:t>о признании незаконным заключения межведомственной комиссии</w:t>
      </w:r>
      <w:bookmarkEnd w:id="0"/>
    </w:p>
    <w:p w:rsidR="00415422" w:rsidRPr="00415422" w:rsidRDefault="00415422">
      <w:pPr>
        <w:pStyle w:val="ConsPlusNonformat"/>
        <w:jc w:val="both"/>
        <w:rPr>
          <w:b/>
        </w:rPr>
      </w:pPr>
      <w:r w:rsidRPr="00415422">
        <w:rPr>
          <w:b/>
        </w:rPr>
        <w:t xml:space="preserve">            о соответствии помещения требованиям, предъявляемым</w:t>
      </w:r>
    </w:p>
    <w:p w:rsidR="00415422" w:rsidRPr="00415422" w:rsidRDefault="00415422">
      <w:pPr>
        <w:pStyle w:val="ConsPlusNonformat"/>
        <w:jc w:val="both"/>
      </w:pPr>
      <w:r w:rsidRPr="00415422">
        <w:rPr>
          <w:b/>
        </w:rPr>
        <w:t xml:space="preserve">           к жилому помещению, и его пригодности для проживания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Административный истец является собственником (или: нанимателем) жилого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помещения  в</w:t>
      </w:r>
      <w:proofErr w:type="gramEnd"/>
      <w:r w:rsidRPr="00415422">
        <w:t xml:space="preserve"> многоквартирном доме по адресу: 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>что подтверждается ____________________________________.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"___"________ ____ г. административным истцом в _______________________</w:t>
      </w:r>
    </w:p>
    <w:p w:rsidR="00415422" w:rsidRPr="00415422" w:rsidRDefault="00415422">
      <w:pPr>
        <w:pStyle w:val="ConsPlusNonformat"/>
        <w:jc w:val="both"/>
      </w:pPr>
      <w:r w:rsidRPr="00415422">
        <w:t>___________________________________________________________________________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(наименование федерального органа исполнительной власти/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органа исполнительной власти субъекта Российской Федерации/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             органа местного самоуправления)</w:t>
      </w:r>
    </w:p>
    <w:p w:rsidR="00415422" w:rsidRPr="00415422" w:rsidRDefault="00415422">
      <w:pPr>
        <w:pStyle w:val="ConsPlusNonformat"/>
        <w:jc w:val="both"/>
      </w:pPr>
      <w:r w:rsidRPr="00415422">
        <w:t xml:space="preserve">в связи с _____________________________________________________________ </w:t>
      </w:r>
      <w:hyperlink w:anchor="P114" w:history="1">
        <w:r w:rsidRPr="00415422">
          <w:t>&lt;2&gt;</w:t>
        </w:r>
      </w:hyperlink>
    </w:p>
    <w:p w:rsidR="00415422" w:rsidRPr="00415422" w:rsidRDefault="00415422">
      <w:pPr>
        <w:pStyle w:val="ConsPlusNonformat"/>
        <w:jc w:val="both"/>
      </w:pPr>
      <w:proofErr w:type="gramStart"/>
      <w:r w:rsidRPr="00415422">
        <w:t>было  подано</w:t>
      </w:r>
      <w:proofErr w:type="gramEnd"/>
      <w:r w:rsidRPr="00415422">
        <w:t xml:space="preserve">  Заявление  о  признании   жилого  помещения  непригодным  для</w:t>
      </w:r>
    </w:p>
    <w:p w:rsidR="00415422" w:rsidRPr="00415422" w:rsidRDefault="00415422">
      <w:pPr>
        <w:pStyle w:val="ConsPlusNonformat"/>
        <w:jc w:val="both"/>
      </w:pPr>
      <w:r w:rsidRPr="00415422">
        <w:t>проживания, что подтверждается ________________________________________.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К   заявлению   </w:t>
      </w:r>
      <w:proofErr w:type="gramStart"/>
      <w:r w:rsidRPr="00415422">
        <w:t>от  "</w:t>
      </w:r>
      <w:proofErr w:type="gramEnd"/>
      <w:r w:rsidRPr="00415422">
        <w:t xml:space="preserve">___"________  ____  г.  </w:t>
      </w:r>
      <w:proofErr w:type="gramStart"/>
      <w:r w:rsidRPr="00415422">
        <w:t>были  приложены</w:t>
      </w:r>
      <w:proofErr w:type="gramEnd"/>
      <w:r w:rsidRPr="00415422">
        <w:t xml:space="preserve">  следующие</w:t>
      </w:r>
    </w:p>
    <w:p w:rsidR="00415422" w:rsidRPr="00415422" w:rsidRDefault="00415422">
      <w:pPr>
        <w:pStyle w:val="ConsPlusNonformat"/>
        <w:jc w:val="both"/>
      </w:pPr>
      <w:r w:rsidRPr="00415422">
        <w:t xml:space="preserve">документы,  предусмотренные  </w:t>
      </w:r>
      <w:hyperlink r:id="rId6" w:history="1">
        <w:r w:rsidRPr="00415422">
          <w:t>п.  45</w:t>
        </w:r>
      </w:hyperlink>
      <w:r w:rsidRPr="00415422">
        <w:t xml:space="preserve">  Положения  о признании помещения жилым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помещением,  жилого</w:t>
      </w:r>
      <w:proofErr w:type="gramEnd"/>
      <w:r w:rsidRPr="00415422">
        <w:t xml:space="preserve"> помещения непригодным для проживания и многоквартирного</w:t>
      </w:r>
    </w:p>
    <w:p w:rsidR="00415422" w:rsidRPr="00415422" w:rsidRDefault="00415422">
      <w:pPr>
        <w:pStyle w:val="ConsPlusNonformat"/>
        <w:jc w:val="both"/>
      </w:pPr>
      <w:r w:rsidRPr="00415422">
        <w:t xml:space="preserve">дома   аварийным   </w:t>
      </w:r>
      <w:proofErr w:type="gramStart"/>
      <w:r w:rsidRPr="00415422">
        <w:t>и  подлежащим</w:t>
      </w:r>
      <w:proofErr w:type="gramEnd"/>
      <w:r w:rsidRPr="00415422">
        <w:t xml:space="preserve">  сносу  или  реконструкции,  утвержденного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Постановлением  Правительства</w:t>
      </w:r>
      <w:proofErr w:type="gramEnd"/>
      <w:r w:rsidRPr="00415422">
        <w:t xml:space="preserve">  Российской  Федерации  от  28.01.2006  N 47:</w:t>
      </w:r>
    </w:p>
    <w:p w:rsidR="00415422" w:rsidRPr="00415422" w:rsidRDefault="00415422">
      <w:pPr>
        <w:pStyle w:val="ConsPlusNonformat"/>
        <w:jc w:val="both"/>
      </w:pPr>
      <w:r w:rsidRPr="00415422">
        <w:t>_______________________________________________________, что подтверждается</w:t>
      </w:r>
    </w:p>
    <w:p w:rsidR="00415422" w:rsidRPr="00415422" w:rsidRDefault="00415422">
      <w:pPr>
        <w:pStyle w:val="ConsPlusNonformat"/>
        <w:jc w:val="both"/>
      </w:pPr>
      <w:r w:rsidRPr="00415422">
        <w:t>_______________________________________________________.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"___"__________</w:t>
      </w:r>
      <w:proofErr w:type="gramStart"/>
      <w:r w:rsidRPr="00415422">
        <w:t>_  _</w:t>
      </w:r>
      <w:proofErr w:type="gramEnd"/>
      <w:r w:rsidRPr="00415422">
        <w:t xml:space="preserve">___  г.   </w:t>
      </w:r>
      <w:proofErr w:type="gramStart"/>
      <w:r w:rsidRPr="00415422">
        <w:t>межведомственной  комиссией</w:t>
      </w:r>
      <w:proofErr w:type="gramEnd"/>
      <w:r w:rsidRPr="00415422">
        <w:t>,   назначенной</w:t>
      </w:r>
    </w:p>
    <w:p w:rsidR="00415422" w:rsidRPr="00415422" w:rsidRDefault="00415422">
      <w:pPr>
        <w:pStyle w:val="ConsPlusNonformat"/>
        <w:jc w:val="both"/>
      </w:pPr>
      <w:r w:rsidRPr="00415422">
        <w:t>__________________________________________________________________________,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(наименование федерального органа исполнительной власти,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органа исполнительной власти субъекта Российской Федерации,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органа местного самоуправления, дата, номер решения о созыве комиссии)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в  результате</w:t>
      </w:r>
      <w:proofErr w:type="gramEnd"/>
      <w:r w:rsidRPr="00415422">
        <w:t xml:space="preserve">   проведенной  оценки   соответствия   указанного   помещения</w:t>
      </w:r>
    </w:p>
    <w:p w:rsidR="00415422" w:rsidRPr="00415422" w:rsidRDefault="00415422">
      <w:pPr>
        <w:pStyle w:val="ConsPlusNonformat"/>
        <w:jc w:val="both"/>
      </w:pPr>
      <w:r w:rsidRPr="00415422">
        <w:lastRenderedPageBreak/>
        <w:t xml:space="preserve">установленным  </w:t>
      </w:r>
      <w:hyperlink r:id="rId7" w:history="1">
        <w:r w:rsidRPr="00415422">
          <w:t>Положением</w:t>
        </w:r>
      </w:hyperlink>
      <w:r w:rsidRPr="00415422">
        <w:t xml:space="preserve">  о  признании  помещения жилым помещением, жилого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помещения  непригодным</w:t>
      </w:r>
      <w:proofErr w:type="gramEnd"/>
      <w:r w:rsidRPr="00415422">
        <w:t xml:space="preserve">  для  проживания и многоквартирного дома аварийным и</w:t>
      </w:r>
    </w:p>
    <w:p w:rsidR="00415422" w:rsidRPr="00415422" w:rsidRDefault="00415422">
      <w:pPr>
        <w:pStyle w:val="ConsPlusNonformat"/>
        <w:jc w:val="both"/>
      </w:pPr>
      <w:r w:rsidRPr="00415422">
        <w:t xml:space="preserve">подлежащим    сносу    или   </w:t>
      </w:r>
      <w:proofErr w:type="gramStart"/>
      <w:r w:rsidRPr="00415422">
        <w:t xml:space="preserve">реконструкции,   </w:t>
      </w:r>
      <w:proofErr w:type="gramEnd"/>
      <w:r w:rsidRPr="00415422">
        <w:t>утвержденным   Постановлением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Правительства  Российской</w:t>
      </w:r>
      <w:proofErr w:type="gramEnd"/>
      <w:r w:rsidRPr="00415422">
        <w:t xml:space="preserve">  Федерации  от  28.01.2006 N 47, требованиям было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принято  решение</w:t>
      </w:r>
      <w:proofErr w:type="gramEnd"/>
      <w:r w:rsidRPr="00415422">
        <w:t>,  оформленное  в виде заключения, о соответствии помещения</w:t>
      </w:r>
    </w:p>
    <w:p w:rsidR="00415422" w:rsidRPr="00415422" w:rsidRDefault="00415422">
      <w:pPr>
        <w:pStyle w:val="ConsPlusNonformat"/>
        <w:jc w:val="both"/>
      </w:pPr>
      <w:proofErr w:type="gramStart"/>
      <w:r w:rsidRPr="00415422">
        <w:t>требованиям,  предъявляемым</w:t>
      </w:r>
      <w:proofErr w:type="gramEnd"/>
      <w:r w:rsidRPr="00415422">
        <w:t xml:space="preserve">  к  жилому  помещению,  и  его  пригодности для</w:t>
      </w:r>
    </w:p>
    <w:p w:rsidR="00415422" w:rsidRPr="00415422" w:rsidRDefault="00415422">
      <w:pPr>
        <w:pStyle w:val="ConsPlusNonformat"/>
        <w:jc w:val="both"/>
      </w:pPr>
      <w:r w:rsidRPr="00415422">
        <w:t>проживания с указанием следующих оснований: _______________________________</w:t>
      </w:r>
    </w:p>
    <w:p w:rsidR="00415422" w:rsidRPr="00415422" w:rsidRDefault="00415422">
      <w:pPr>
        <w:pStyle w:val="ConsPlusNonformat"/>
        <w:jc w:val="both"/>
      </w:pPr>
      <w:r w:rsidRPr="00415422">
        <w:t>____________________________________.</w:t>
      </w:r>
    </w:p>
    <w:p w:rsidR="00415422" w:rsidRPr="00415422" w:rsidRDefault="00415422">
      <w:pPr>
        <w:pStyle w:val="ConsPlusNormal"/>
        <w:ind w:firstLine="540"/>
        <w:jc w:val="both"/>
      </w:pPr>
      <w:r w:rsidRPr="00415422">
        <w:t xml:space="preserve">Административный истец считает Заключение от "___"________ ____ г. N _____ о соответствии помещения требованиям, предъявляемым к жилому помещению, и его пригодности для проживания незаконным, поскольку оно противоречит п. ____ </w:t>
      </w:r>
      <w:hyperlink r:id="rId8" w:history="1">
        <w:r w:rsidRPr="00415422">
          <w:t>Положения</w:t>
        </w:r>
      </w:hyperlink>
      <w:r w:rsidRPr="00415422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47, ст. ___ Жилищного </w:t>
      </w:r>
      <w:hyperlink r:id="rId9" w:history="1">
        <w:r w:rsidRPr="00415422">
          <w:t>кодекса</w:t>
        </w:r>
      </w:hyperlink>
      <w:r w:rsidRPr="00415422">
        <w:t xml:space="preserve"> Российской Федерации (и (или) указать иной нормативный правовой акт), и нарушает права и законные интересы административного истца, а именно: _________________________, что подтверждается ___________________________.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 xml:space="preserve">Согласно </w:t>
      </w:r>
      <w:hyperlink r:id="rId10" w:history="1">
        <w:r w:rsidRPr="00415422">
          <w:t>п. 52</w:t>
        </w:r>
      </w:hyperlink>
      <w:r w:rsidRPr="00415422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 заключение, предусмотренное </w:t>
      </w:r>
      <w:hyperlink r:id="rId11" w:history="1">
        <w:r w:rsidRPr="00415422">
          <w:t>п. 47</w:t>
        </w:r>
      </w:hyperlink>
      <w:r w:rsidRPr="00415422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47, может быть обжаловано заинтересованными лицами в судебном порядке.</w:t>
      </w:r>
    </w:p>
    <w:p w:rsidR="00415422" w:rsidRDefault="00415422">
      <w:pPr>
        <w:pStyle w:val="ConsPlusNormal"/>
        <w:spacing w:before="220"/>
        <w:ind w:firstLine="540"/>
        <w:jc w:val="both"/>
      </w:pPr>
      <w:r w:rsidRPr="00415422">
        <w:t xml:space="preserve">На основании вышеизложенного и руководствуясь </w:t>
      </w:r>
      <w:hyperlink r:id="rId12" w:history="1">
        <w:r w:rsidRPr="00415422">
          <w:t>п. 52</w:t>
        </w:r>
      </w:hyperlink>
      <w:r w:rsidRPr="00415422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47, </w:t>
      </w:r>
      <w:hyperlink r:id="rId13" w:history="1">
        <w:r w:rsidRPr="00415422">
          <w:t>ст. ст. 218</w:t>
        </w:r>
      </w:hyperlink>
      <w:r w:rsidRPr="00415422">
        <w:t xml:space="preserve"> - </w:t>
      </w:r>
      <w:hyperlink r:id="rId14" w:history="1">
        <w:r w:rsidRPr="00415422">
          <w:t>220</w:t>
        </w:r>
      </w:hyperlink>
      <w:r w:rsidRPr="00415422">
        <w:t xml:space="preserve"> Кодекса административного судопроизводства Российской Федерации,</w:t>
      </w:r>
    </w:p>
    <w:p w:rsidR="00415422" w:rsidRPr="00415422" w:rsidRDefault="00415422">
      <w:pPr>
        <w:pStyle w:val="ConsPlusNormal"/>
        <w:spacing w:before="220"/>
        <w:ind w:firstLine="540"/>
        <w:jc w:val="both"/>
        <w:rPr>
          <w:b/>
        </w:rPr>
      </w:pPr>
      <w:r w:rsidRPr="00415422">
        <w:rPr>
          <w:b/>
        </w:rPr>
        <w:t xml:space="preserve"> Прошу суд: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  <w:r w:rsidRPr="00415422">
        <w:t>1. Признать незаконным и отменить Заключение административного ответчика от "___"________ ____ г. N ____ о соответствии помещения требованиям, предъявляемым к жилому помещению, и его пригодности для проживания.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2. Обязать административного ответчика признать жилое помещение, расположенное по адресу: ________________________________, собственником (или: нанимателем) которого является административный истец, непригодным для проживания на основании Заявления от "___"________ ____ г. и представленных документов.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______ (____________) рублей и издержек, связанных с рассмотрением административного дела, в размере _______ (___________) рублей.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  <w:r w:rsidRPr="00415422">
        <w:t>Приложения: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1. Копия Свидетельства о государственной регистрации права на жилое помещение (или: Договора социального найма от "___"________ ____ г. N ___).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2. Копия Акта осмотра жилого помещения от "___"________ ____ г. N ___.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3. Копия Заявления от "___"________ ____ г. о признании жилого помещения непригодным для проживания.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4. Документы, подтверждающие поступление Заявления административного истца от "___"________ ____ г.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5. Копии документов, приложенных к Заявлению административного истца от "___"________ ____ г., и их опись.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6. Копия Заключения от "___"________ ____ г. N _____ о соответствии помещения требованиям, предъявляемым к жилому помещению, и его пригодности для проживания.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7. Документы, подтверждающие незаконность принятого решения.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8. Документы, подтверждающие нарушение прав и законных интересов административного истца.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9.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(Вариант: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 xml:space="preserve">9.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115" w:history="1">
        <w:r w:rsidRPr="00415422">
          <w:t>&lt;3&gt;</w:t>
        </w:r>
      </w:hyperlink>
      <w:r w:rsidRPr="00415422">
        <w:t>.)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  <w:r w:rsidRPr="00415422">
        <w:t>10. Документы, подтверждающие размер понесенных административным истцом судебных расходов.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11. Документ, подтверждающий уплату государственной пошлины.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12. Доверенность от "___"________ ____ г. N _____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13. Иные документы, подтверждающие обстоятельства, на которых административный истец основывает свои требования.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"___"________ ____ г.</w:t>
      </w:r>
    </w:p>
    <w:p w:rsidR="00415422" w:rsidRPr="00415422" w:rsidRDefault="00415422">
      <w:pPr>
        <w:pStyle w:val="ConsPlusNonformat"/>
        <w:jc w:val="both"/>
      </w:pPr>
    </w:p>
    <w:p w:rsidR="00415422" w:rsidRPr="00415422" w:rsidRDefault="00415422">
      <w:pPr>
        <w:pStyle w:val="ConsPlusNonformat"/>
        <w:jc w:val="both"/>
      </w:pPr>
      <w:r w:rsidRPr="00415422">
        <w:t xml:space="preserve">    Административный истец (представитель):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___________________</w:t>
      </w:r>
    </w:p>
    <w:p w:rsidR="00415422" w:rsidRPr="00415422" w:rsidRDefault="00415422">
      <w:pPr>
        <w:pStyle w:val="ConsPlusNonformat"/>
        <w:jc w:val="both"/>
      </w:pPr>
      <w:r w:rsidRPr="00415422">
        <w:t xml:space="preserve">         (подпись)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  <w:r w:rsidRPr="00415422">
        <w:t>--------------------------------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>Информация для сведения: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bookmarkStart w:id="1" w:name="P113"/>
      <w:bookmarkEnd w:id="1"/>
      <w:r w:rsidRPr="00415422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5" w:history="1">
        <w:proofErr w:type="spellStart"/>
        <w:r w:rsidRPr="00415422">
          <w:t>пп</w:t>
        </w:r>
        <w:proofErr w:type="spellEnd"/>
        <w:r w:rsidRPr="00415422">
          <w:t>. 7 п. 1 ст. 333.19</w:t>
        </w:r>
      </w:hyperlink>
      <w:r w:rsidRPr="00415422">
        <w:t xml:space="preserve"> Налогового кодекса Российской Федерации.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bookmarkStart w:id="2" w:name="P114"/>
      <w:bookmarkEnd w:id="2"/>
      <w:r w:rsidRPr="00415422">
        <w:t xml:space="preserve">&lt;2&gt; Основания для признания жилого помещения непригодным для проживания предусмотрены </w:t>
      </w:r>
      <w:hyperlink r:id="rId16" w:history="1">
        <w:r w:rsidRPr="00415422">
          <w:t>п. п. 33</w:t>
        </w:r>
      </w:hyperlink>
      <w:r w:rsidRPr="00415422">
        <w:t xml:space="preserve"> - </w:t>
      </w:r>
      <w:hyperlink r:id="rId17" w:history="1">
        <w:r w:rsidRPr="00415422">
          <w:t>41</w:t>
        </w:r>
      </w:hyperlink>
      <w:r w:rsidRPr="00415422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bookmarkStart w:id="3" w:name="P115"/>
      <w:bookmarkEnd w:id="3"/>
      <w:r w:rsidRPr="00415422">
        <w:t xml:space="preserve">&lt;3&gt; Согласно </w:t>
      </w:r>
      <w:hyperlink r:id="rId18" w:history="1">
        <w:r w:rsidRPr="00415422">
          <w:t>ч. 7 ст. 125</w:t>
        </w:r>
      </w:hyperlink>
      <w:r w:rsidRPr="00415422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415422" w:rsidRPr="00415422" w:rsidRDefault="00415422">
      <w:pPr>
        <w:pStyle w:val="ConsPlusNormal"/>
        <w:spacing w:before="220"/>
        <w:ind w:firstLine="540"/>
        <w:jc w:val="both"/>
      </w:pPr>
      <w:r w:rsidRPr="00415422">
        <w:t xml:space="preserve">Согласно </w:t>
      </w:r>
      <w:hyperlink r:id="rId19" w:history="1">
        <w:r w:rsidRPr="00415422">
          <w:t>п. 1 ч. 1 ст. 126</w:t>
        </w:r>
      </w:hyperlink>
      <w:r w:rsidRPr="00415422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0" w:history="1">
        <w:r w:rsidRPr="00415422">
          <w:t>частью 7 статьи 125</w:t>
        </w:r>
      </w:hyperlink>
      <w:r w:rsidRPr="00415422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ind w:firstLine="540"/>
        <w:jc w:val="both"/>
      </w:pPr>
    </w:p>
    <w:p w:rsidR="00415422" w:rsidRPr="00415422" w:rsidRDefault="0041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15422" w:rsidRDefault="00415422"/>
    <w:sectPr w:rsidR="00B14F4F" w:rsidRPr="00415422" w:rsidSect="004154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2"/>
    <w:rsid w:val="00322465"/>
    <w:rsid w:val="0041542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894F"/>
  <w15:chartTrackingRefBased/>
  <w15:docId w15:val="{D6146B2C-343D-45F6-ABC8-4232437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DC2AB81ADF98F875DAE23228D807C9E2B440F453DD3DDF8CB84EA2CC439C8B14DC7F7C868B4AEDDEB309610DED3B3AF70BE49423A5F2DG1DDS" TargetMode="External"/><Relationship Id="rId13" Type="http://schemas.openxmlformats.org/officeDocument/2006/relationships/hyperlink" Target="consultantplus://offline/ref=D34DC2AB81ADF98F875DAE23228D807C9E2B45074A30D3DDF8CB84EA2CC439C8B14DC7F7C869B1ACDAEB309610DED3B3AF70BE49423A5F2DG1DDS" TargetMode="External"/><Relationship Id="rId18" Type="http://schemas.openxmlformats.org/officeDocument/2006/relationships/hyperlink" Target="consultantplus://offline/ref=D34DC2AB81ADF98F875DAE23228D807C9E2B45074A30D3DDF8CB84EA2CC439C8B14DC7F7C868BDABDCEB309610DED3B3AF70BE49423A5F2DG1DD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4DC2AB81ADF98F875DAE23228D807C9E2B440F453DD3DDF8CB84EA2CC439C8B14DC7F7C868B4AEDDEB309610DED3B3AF70BE49423A5F2DG1DDS" TargetMode="External"/><Relationship Id="rId12" Type="http://schemas.openxmlformats.org/officeDocument/2006/relationships/hyperlink" Target="consultantplus://offline/ref=D34DC2AB81ADF98F875DAE23228D807C9E2B440F453DD3DDF8CB84EA2CC439C8B14DC7F7C868B4AADFEB309610DED3B3AF70BE49423A5F2DG1DDS" TargetMode="External"/><Relationship Id="rId17" Type="http://schemas.openxmlformats.org/officeDocument/2006/relationships/hyperlink" Target="consultantplus://offline/ref=D34DC2AB81ADF98F875DAE23228D807C9E2B440F453DD3DDF8CB84EA2CC439C8B14DC7F7C868B5ABD6EB309610DED3B3AF70BE49423A5F2DG1D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DC2AB81ADF98F875DAE23228D807C9E2B440F453DD3DDF8CB84EA2CC439C8B14DC7F7C868B5A8D6EB309610DED3B3AF70BE49423A5F2DG1DDS" TargetMode="External"/><Relationship Id="rId20" Type="http://schemas.openxmlformats.org/officeDocument/2006/relationships/hyperlink" Target="consultantplus://offline/ref=D34DC2AB81ADF98F875DAE23228D807C9E2B45074A30D3DDF8CB84EA2CC439C8B14DC7F7C868BDABDCEB309610DED3B3AF70BE49423A5F2DG1DD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DC2AB81ADF98F875DAE23228D807C9E2B440F453DD3DDF8CB84EA2CC439C8B14DC7F2C33CE4E98AED66C44A8BD6AFAE6EBFG4D8S" TargetMode="External"/><Relationship Id="rId11" Type="http://schemas.openxmlformats.org/officeDocument/2006/relationships/hyperlink" Target="consultantplus://offline/ref=D34DC2AB81ADF98F875DAE23228D807C9E2B440F453DD3DDF8CB84EA2CC439C8B14DC7F7C868B4ABDFEB309610DED3B3AF70BE49423A5F2DG1DDS" TargetMode="External"/><Relationship Id="rId5" Type="http://schemas.openxmlformats.org/officeDocument/2006/relationships/hyperlink" Target="consultantplus://offline/ref=D34DC2AB81ADF98F875DAE23228D807C9E2B45074A30D3DDF8CB84EA2CC439C8B14DC7F7C868B1ABD8EB309610DED3B3AF70BE49423A5F2DG1DDS" TargetMode="External"/><Relationship Id="rId15" Type="http://schemas.openxmlformats.org/officeDocument/2006/relationships/hyperlink" Target="consultantplus://offline/ref=D34DC2AB81ADF98F875DAE23228D807C9E28490B413BD3DDF8CB84EA2CC439C8B14DC7F7C96EB7ACD4B435830186DCB2B26EB65F5E385EG2D5S" TargetMode="External"/><Relationship Id="rId10" Type="http://schemas.openxmlformats.org/officeDocument/2006/relationships/hyperlink" Target="consultantplus://offline/ref=D34DC2AB81ADF98F875DAE23228D807C9E2B440F453DD3DDF8CB84EA2CC439C8B14DC7F7C868B4AADFEB309610DED3B3AF70BE49423A5F2DG1DDS" TargetMode="External"/><Relationship Id="rId19" Type="http://schemas.openxmlformats.org/officeDocument/2006/relationships/hyperlink" Target="consultantplus://offline/ref=D34DC2AB81ADF98F875DAE23228D807C9E2B45074A30D3DDF8CB84EA2CC439C8B14DC7F7C868BDABD8EB309610DED3B3AF70BE49423A5F2DG1DDS" TargetMode="External"/><Relationship Id="rId4" Type="http://schemas.openxmlformats.org/officeDocument/2006/relationships/hyperlink" Target="consultantplus://offline/ref=D34DC2AB81ADF98F875DAE23228D807C9E2B45074A30D3DDF8CB84EA2CC439C8B14DC7F7C868B1AED7EB309610DED3B3AF70BE49423A5F2DG1DDS" TargetMode="External"/><Relationship Id="rId9" Type="http://schemas.openxmlformats.org/officeDocument/2006/relationships/hyperlink" Target="consultantplus://offline/ref=D34DC2AB81ADF98F875DAE23228D807C9E29410E4331D3DDF8CB84EA2CC439C8A34D9FFBCA6BABADD7FE66C755G8D2S" TargetMode="External"/><Relationship Id="rId14" Type="http://schemas.openxmlformats.org/officeDocument/2006/relationships/hyperlink" Target="consultantplus://offline/ref=D34DC2AB81ADF98F875DAE23228D807C9E2B45074A30D3DDF8CB84EA2CC439C8B14DC7F7C869B1AEDEEB309610DED3B3AF70BE49423A5F2DG1D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2019-08-23T18:03:00Z</dcterms:created>
  <dcterms:modified xsi:type="dcterms:W3CDTF">2019-08-23T18:06:00Z</dcterms:modified>
</cp:coreProperties>
</file>