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63" w:rsidRPr="00DA4463" w:rsidRDefault="00DA4463">
      <w:pPr>
        <w:pStyle w:val="ConsPlusNonformat"/>
        <w:spacing w:before="260"/>
        <w:jc w:val="both"/>
      </w:pPr>
      <w:r w:rsidRPr="00DA4463">
        <w:t xml:space="preserve">                                   В _________________________ районный суд</w:t>
      </w:r>
    </w:p>
    <w:p w:rsidR="00DA4463" w:rsidRPr="00DA4463" w:rsidRDefault="00DA4463">
      <w:pPr>
        <w:pStyle w:val="ConsPlusNonformat"/>
        <w:jc w:val="both"/>
      </w:pP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Административный истец: ________________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                            (Ф.И.О.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________________________________________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    владельца рекламной конструкции)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_______________________________________,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    (место жительства или пребывания)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_______________________________________,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        (дата и место рождения)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телефон: ___________, факс: ___________,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адрес электронной почты: _______________</w:t>
      </w:r>
    </w:p>
    <w:p w:rsidR="00DA4463" w:rsidRPr="00DA4463" w:rsidRDefault="00DA4463">
      <w:pPr>
        <w:pStyle w:val="ConsPlusNonformat"/>
        <w:jc w:val="both"/>
      </w:pP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Представитель административного истца: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________________________________________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  (наименование или Ф.И.О., сведения о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     высшем юридическом образовании,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    с учетом  </w:t>
      </w:r>
      <w:hyperlink r:id="rId4" w:history="1">
        <w:r w:rsidRPr="00DA4463">
          <w:t>ст. ст. 54</w:t>
        </w:r>
      </w:hyperlink>
      <w:r w:rsidRPr="00DA4463">
        <w:t xml:space="preserve"> - </w:t>
      </w:r>
      <w:hyperlink r:id="rId5" w:history="1">
        <w:r w:rsidRPr="00DA4463">
          <w:t>57</w:t>
        </w:r>
      </w:hyperlink>
      <w:r w:rsidRPr="00DA4463">
        <w:t xml:space="preserve"> Кодекса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   административного судопроизводства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          Российской Федерации)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адрес: ________________________________,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телефон: ___________, факс: ___________,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адрес электронной почты: _______________</w:t>
      </w:r>
    </w:p>
    <w:p w:rsidR="00DA4463" w:rsidRPr="00DA4463" w:rsidRDefault="00DA4463">
      <w:pPr>
        <w:pStyle w:val="ConsPlusNonformat"/>
        <w:jc w:val="both"/>
      </w:pP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Административный ответчик: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________________________________________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            (наименование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     органа местного самоуправления)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адрес: ________________________________,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телефон: ___________, факс: ___________,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адрес электронной почты: _______________</w:t>
      </w:r>
    </w:p>
    <w:p w:rsidR="00DA4463" w:rsidRPr="00DA4463" w:rsidRDefault="00DA4463">
      <w:pPr>
        <w:pStyle w:val="ConsPlusNonformat"/>
        <w:jc w:val="both"/>
      </w:pPr>
    </w:p>
    <w:p w:rsidR="00DA4463" w:rsidRPr="00DA4463" w:rsidRDefault="00DA4463">
      <w:pPr>
        <w:pStyle w:val="ConsPlusNonformat"/>
        <w:jc w:val="both"/>
      </w:pPr>
      <w:r w:rsidRPr="00DA4463">
        <w:t xml:space="preserve">                                   Госпошлина: _________________ рублей </w:t>
      </w:r>
      <w:hyperlink w:anchor="P76" w:history="1">
        <w:r w:rsidRPr="00DA4463">
          <w:t>&lt;1&gt;</w:t>
        </w:r>
      </w:hyperlink>
    </w:p>
    <w:p w:rsidR="00DA4463" w:rsidRPr="00DA4463" w:rsidRDefault="00DA4463">
      <w:pPr>
        <w:pStyle w:val="ConsPlusNormal"/>
        <w:ind w:firstLine="540"/>
        <w:jc w:val="both"/>
      </w:pPr>
    </w:p>
    <w:p w:rsidR="00DA4463" w:rsidRPr="00DA4463" w:rsidRDefault="00DA4463">
      <w:pPr>
        <w:pStyle w:val="ConsPlusNormal"/>
        <w:jc w:val="center"/>
        <w:rPr>
          <w:b/>
        </w:rPr>
      </w:pPr>
      <w:r w:rsidRPr="00DA4463">
        <w:rPr>
          <w:b/>
        </w:rPr>
        <w:t>Административное исковое заявление</w:t>
      </w:r>
    </w:p>
    <w:p w:rsidR="00DA4463" w:rsidRPr="00DA4463" w:rsidRDefault="00DA4463">
      <w:pPr>
        <w:pStyle w:val="ConsPlusNormal"/>
        <w:jc w:val="center"/>
        <w:rPr>
          <w:b/>
        </w:rPr>
      </w:pPr>
      <w:bookmarkStart w:id="0" w:name="_GoBack"/>
      <w:r w:rsidRPr="00DA4463">
        <w:rPr>
          <w:b/>
        </w:rPr>
        <w:t>о признании незаконным решения органа местного</w:t>
      </w:r>
    </w:p>
    <w:bookmarkEnd w:id="0"/>
    <w:p w:rsidR="00DA4463" w:rsidRPr="00DA4463" w:rsidRDefault="00DA4463">
      <w:pPr>
        <w:pStyle w:val="ConsPlusNormal"/>
        <w:jc w:val="center"/>
        <w:rPr>
          <w:b/>
        </w:rPr>
      </w:pPr>
      <w:r w:rsidRPr="00DA4463">
        <w:rPr>
          <w:b/>
        </w:rPr>
        <w:t>самоуправления об отказе в выдаче разрешения на установку</w:t>
      </w:r>
    </w:p>
    <w:p w:rsidR="00DA4463" w:rsidRPr="00DA4463" w:rsidRDefault="00DA4463">
      <w:pPr>
        <w:pStyle w:val="ConsPlusNormal"/>
        <w:jc w:val="center"/>
        <w:rPr>
          <w:b/>
        </w:rPr>
      </w:pPr>
      <w:r w:rsidRPr="00DA4463">
        <w:rPr>
          <w:b/>
        </w:rPr>
        <w:t>рекламной конструкции</w:t>
      </w:r>
    </w:p>
    <w:p w:rsidR="00DA4463" w:rsidRPr="00DA4463" w:rsidRDefault="00DA4463">
      <w:pPr>
        <w:pStyle w:val="ConsPlusNormal"/>
        <w:ind w:firstLine="540"/>
        <w:jc w:val="both"/>
      </w:pPr>
    </w:p>
    <w:p w:rsidR="00DA4463" w:rsidRPr="00DA4463" w:rsidRDefault="00DA4463">
      <w:pPr>
        <w:pStyle w:val="ConsPlusNormal"/>
        <w:ind w:firstLine="540"/>
        <w:jc w:val="both"/>
      </w:pPr>
      <w:r w:rsidRPr="00DA4463">
        <w:t>"__"___________ ____ г. между _____________________________ (Ф.И.О. владельца рекламной конструкции) и __________________________________________ (Ф.И.О. или наименование владельца имущества, к которому присоединяется рекламная конструкция) был заключен договор на установку и эксплуатацию рекламной конструкции N ____.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>"__"___________ ____ г. административным истцом в __________________________ (наименование органа местного самоуправления) было подано заявление о выдаче разрешения на установку рекламной конструкции по адресу: _____________________, что подтверждается ____________________________.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 xml:space="preserve">К заявлению от "___" ________ ____ были приложены следующие документы, предусмотренные </w:t>
      </w:r>
      <w:hyperlink r:id="rId6" w:history="1">
        <w:r w:rsidRPr="00DA4463">
          <w:t>ч. 11 ст. 19</w:t>
        </w:r>
      </w:hyperlink>
      <w:r w:rsidRPr="00DA4463">
        <w:t xml:space="preserve"> Федерального закона от 13.03.2006 N 38-ФЗ "О рекламе": ________________________________________, что подтверждается __________________________________.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 xml:space="preserve">Согласно </w:t>
      </w:r>
      <w:hyperlink r:id="rId7" w:history="1">
        <w:r w:rsidRPr="00DA4463">
          <w:t>ч. 14 ст. 19</w:t>
        </w:r>
      </w:hyperlink>
      <w:r w:rsidRPr="00DA4463">
        <w:t xml:space="preserve"> Федерального закона от 13.03.2006 N 38-ФЗ "О рекламе" решение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>"__"___________ ____ г. административным ответчиком было принято решение N ____ об отказе в выдаче разрешения на установку рекламной конструкции, с указанием следующих оснований: _______________________________________.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lastRenderedPageBreak/>
        <w:t xml:space="preserve">Административный истец считает решение от "__"___________ ____ г. N ____ об отказе в выдаче разрешения на установку рекламной конструкции незаконным, поскольку оно противоречит ч. ___ </w:t>
      </w:r>
      <w:hyperlink r:id="rId8" w:history="1">
        <w:r w:rsidRPr="00DA4463">
          <w:t>ст. 19</w:t>
        </w:r>
      </w:hyperlink>
      <w:r w:rsidRPr="00DA4463">
        <w:t xml:space="preserve"> Федерального закона от 13.03.2006 N 38-ФЗ "О рекламе" (и (или) указать иной нормативный правовой акт) и нарушает права и законные интересы административного истца, а именно: __________________________, что подтверждается ____________________________.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 xml:space="preserve">Согласно </w:t>
      </w:r>
      <w:hyperlink r:id="rId9" w:history="1">
        <w:r w:rsidRPr="00DA4463">
          <w:t>ч. 16 ст. 19</w:t>
        </w:r>
      </w:hyperlink>
      <w:r w:rsidRPr="00DA4463">
        <w:t xml:space="preserve"> Федерального закона от 13.03.2006 N 38-ФЗ "О рекламе"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с заявлением о признании такого решения незаконным.</w:t>
      </w:r>
    </w:p>
    <w:p w:rsidR="00DA4463" w:rsidRPr="00DA4463" w:rsidRDefault="00DA4463">
      <w:pPr>
        <w:pStyle w:val="ConsPlusNormal"/>
        <w:spacing w:before="220"/>
        <w:ind w:firstLine="540"/>
        <w:jc w:val="both"/>
        <w:rPr>
          <w:b/>
        </w:rPr>
      </w:pPr>
      <w:r w:rsidRPr="00DA4463">
        <w:t xml:space="preserve">На основании вышеизложенного и руководствуясь </w:t>
      </w:r>
      <w:hyperlink r:id="rId10" w:history="1">
        <w:r w:rsidRPr="00DA4463">
          <w:t>ч. 14</w:t>
        </w:r>
      </w:hyperlink>
      <w:r w:rsidRPr="00DA4463">
        <w:t xml:space="preserve"> и </w:t>
      </w:r>
      <w:hyperlink r:id="rId11" w:history="1">
        <w:r w:rsidRPr="00DA4463">
          <w:t>16 ст. 19</w:t>
        </w:r>
      </w:hyperlink>
      <w:r w:rsidRPr="00DA4463">
        <w:t xml:space="preserve"> Федерального закона от 13.03.2006 N 38-ФЗ "О рекламе", </w:t>
      </w:r>
      <w:hyperlink r:id="rId12" w:history="1">
        <w:r w:rsidRPr="00DA4463">
          <w:t>ст. ст. 218</w:t>
        </w:r>
      </w:hyperlink>
      <w:r w:rsidRPr="00DA4463">
        <w:t xml:space="preserve"> - </w:t>
      </w:r>
      <w:hyperlink r:id="rId13" w:history="1">
        <w:r w:rsidRPr="00DA4463">
          <w:t>220</w:t>
        </w:r>
      </w:hyperlink>
      <w:r w:rsidRPr="00DA4463">
        <w:t xml:space="preserve"> Кодекса административного судопрои</w:t>
      </w:r>
      <w:r>
        <w:t xml:space="preserve">зводства Российской Федерации, </w:t>
      </w:r>
      <w:r w:rsidRPr="00DA4463">
        <w:rPr>
          <w:b/>
        </w:rPr>
        <w:t>Прошу суд:</w:t>
      </w:r>
    </w:p>
    <w:p w:rsidR="00DA4463" w:rsidRPr="00DA4463" w:rsidRDefault="00DA4463">
      <w:pPr>
        <w:pStyle w:val="ConsPlusNormal"/>
        <w:ind w:firstLine="540"/>
        <w:jc w:val="both"/>
      </w:pPr>
    </w:p>
    <w:p w:rsidR="00DA4463" w:rsidRPr="00DA4463" w:rsidRDefault="00DA4463">
      <w:pPr>
        <w:pStyle w:val="ConsPlusNormal"/>
        <w:ind w:firstLine="540"/>
        <w:jc w:val="both"/>
      </w:pPr>
      <w:r w:rsidRPr="00DA4463">
        <w:t>1. Признать незаконным решение административного ответчика от "__"___________ ____ г. N ____ об отказе в выдаче разрешения на установку рекламной конструкции.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>2. Обязать административного ответчика выдать разрешение на установку и эксплуатацию рекламной конструкции по адресу: _____________________________ на основании заявления административного истца от "__"___________ ____ г. и представленных документов.</w:t>
      </w:r>
    </w:p>
    <w:p w:rsidR="00DA4463" w:rsidRPr="00DA4463" w:rsidRDefault="00DA4463">
      <w:pPr>
        <w:pStyle w:val="ConsPlusNormal"/>
        <w:ind w:firstLine="540"/>
        <w:jc w:val="both"/>
      </w:pPr>
    </w:p>
    <w:p w:rsidR="00DA4463" w:rsidRPr="00DA4463" w:rsidRDefault="00DA4463">
      <w:pPr>
        <w:pStyle w:val="ConsPlusNormal"/>
        <w:ind w:firstLine="540"/>
        <w:jc w:val="both"/>
      </w:pPr>
      <w:r w:rsidRPr="00DA4463">
        <w:t>Приложение: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>1. Копия заявления от "__"___________ ____ г. о выдаче разрешения на установку рекламной конструкции.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>2. Документы, подтверждающие поступление заявления административного истца от "__"___________ ____ г. административному ответчику.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>3. Копии документов, приложенных к заявлению административного истца от "__"___________ ____ г., и их опись.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>4. Копия договора на установку и эксплуатацию рекламной конструкции от "__"___________ ____ г. N ____.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>5. Копия решения от "__"___________ ____ г. N ____ об отказе в выдаче разрешения на установку рекламной конструкции.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>6. Документы, подтверждающие незаконность принятого решения.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>7. Документы, подтверждающие нарушение прав и законных интересов административного истца.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>8.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 xml:space="preserve">(Вариант. 8. Копии административного искового заявления и приложенных к нему документов лицам, участвующим в деле, которые у них отсутствуют.) </w:t>
      </w:r>
      <w:hyperlink w:anchor="P77" w:history="1">
        <w:r w:rsidRPr="00DA4463">
          <w:t>&lt;2&gt;</w:t>
        </w:r>
      </w:hyperlink>
    </w:p>
    <w:p w:rsidR="00DA4463" w:rsidRPr="00DA4463" w:rsidRDefault="00DA4463">
      <w:pPr>
        <w:pStyle w:val="ConsPlusNormal"/>
        <w:ind w:firstLine="540"/>
        <w:jc w:val="both"/>
      </w:pPr>
    </w:p>
    <w:p w:rsidR="00DA4463" w:rsidRPr="00DA4463" w:rsidRDefault="00DA4463">
      <w:pPr>
        <w:pStyle w:val="ConsPlusNormal"/>
        <w:ind w:firstLine="540"/>
        <w:jc w:val="both"/>
      </w:pPr>
      <w:r w:rsidRPr="00DA4463">
        <w:t>9. Документ, подтверждающий уплату государственной пошлины.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 xml:space="preserve">10. Доверенность </w:t>
      </w:r>
      <w:hyperlink w:anchor="P79" w:history="1">
        <w:r w:rsidRPr="00DA4463">
          <w:t>&lt;3&gt;</w:t>
        </w:r>
      </w:hyperlink>
      <w:r w:rsidRPr="00DA4463">
        <w:t xml:space="preserve"> от "__"___________ ____ г. N ____ и документ, подтверждающий наличие у представителя высшего юридического образования (если административное исковое заявление подписывается представителем) </w:t>
      </w:r>
      <w:hyperlink w:anchor="P80" w:history="1">
        <w:r w:rsidRPr="00DA4463">
          <w:t>&lt;4&gt;</w:t>
        </w:r>
      </w:hyperlink>
      <w:r w:rsidRPr="00DA4463">
        <w:t>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>11. Иные документы, подтверждающие обстоятельства, на которых административный истец основывает свои требования.</w:t>
      </w:r>
    </w:p>
    <w:p w:rsidR="00DA4463" w:rsidRPr="00DA4463" w:rsidRDefault="00DA4463">
      <w:pPr>
        <w:pStyle w:val="ConsPlusNormal"/>
        <w:ind w:firstLine="540"/>
        <w:jc w:val="both"/>
      </w:pPr>
    </w:p>
    <w:p w:rsidR="00DA4463" w:rsidRPr="00DA4463" w:rsidRDefault="00DA4463">
      <w:pPr>
        <w:pStyle w:val="ConsPlusNormal"/>
        <w:ind w:firstLine="540"/>
        <w:jc w:val="both"/>
      </w:pPr>
      <w:r w:rsidRPr="00DA4463">
        <w:t>"__"___________ ____ г.</w:t>
      </w:r>
    </w:p>
    <w:p w:rsidR="00DA4463" w:rsidRPr="00DA4463" w:rsidRDefault="00DA4463">
      <w:pPr>
        <w:pStyle w:val="ConsPlusNormal"/>
        <w:ind w:firstLine="540"/>
        <w:jc w:val="both"/>
      </w:pPr>
    </w:p>
    <w:p w:rsidR="00DA4463" w:rsidRPr="00DA4463" w:rsidRDefault="00DA4463">
      <w:pPr>
        <w:pStyle w:val="ConsPlusNonformat"/>
        <w:jc w:val="both"/>
      </w:pPr>
      <w:r w:rsidRPr="00DA4463">
        <w:t xml:space="preserve">    Административный истец (представитель):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___________________/__________________</w:t>
      </w:r>
    </w:p>
    <w:p w:rsidR="00DA4463" w:rsidRPr="00DA4463" w:rsidRDefault="00DA4463">
      <w:pPr>
        <w:pStyle w:val="ConsPlusNonformat"/>
        <w:jc w:val="both"/>
      </w:pPr>
      <w:r w:rsidRPr="00DA4463">
        <w:t xml:space="preserve">         (</w:t>
      </w:r>
      <w:proofErr w:type="gramStart"/>
      <w:r w:rsidRPr="00DA4463">
        <w:t xml:space="preserve">подпись)   </w:t>
      </w:r>
      <w:proofErr w:type="gramEnd"/>
      <w:r w:rsidRPr="00DA4463">
        <w:t xml:space="preserve">        (Ф.И.О.)</w:t>
      </w:r>
    </w:p>
    <w:p w:rsidR="00DA4463" w:rsidRPr="00DA4463" w:rsidRDefault="00DA4463">
      <w:pPr>
        <w:pStyle w:val="ConsPlusNormal"/>
        <w:ind w:firstLine="540"/>
        <w:jc w:val="both"/>
      </w:pPr>
    </w:p>
    <w:p w:rsidR="00DA4463" w:rsidRPr="00DA4463" w:rsidRDefault="00DA4463">
      <w:pPr>
        <w:pStyle w:val="ConsPlusNormal"/>
        <w:ind w:firstLine="540"/>
        <w:jc w:val="both"/>
      </w:pPr>
      <w:r w:rsidRPr="00DA4463">
        <w:t>--------------------------------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>Информация для сведения: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bookmarkStart w:id="1" w:name="P76"/>
      <w:bookmarkEnd w:id="1"/>
      <w:r w:rsidRPr="00DA4463"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hyperlink r:id="rId14" w:history="1">
        <w:proofErr w:type="spellStart"/>
        <w:r w:rsidRPr="00DA4463">
          <w:t>пп</w:t>
        </w:r>
        <w:proofErr w:type="spellEnd"/>
        <w:r w:rsidRPr="00DA4463">
          <w:t>. 7 п. 1 ст. 333.19</w:t>
        </w:r>
      </w:hyperlink>
      <w:r w:rsidRPr="00DA4463">
        <w:t xml:space="preserve"> Налогового кодекса Российской Федерации.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bookmarkStart w:id="2" w:name="P77"/>
      <w:bookmarkEnd w:id="2"/>
      <w:r w:rsidRPr="00DA4463">
        <w:t xml:space="preserve">&lt;2&gt; Согласно </w:t>
      </w:r>
      <w:hyperlink r:id="rId15" w:history="1">
        <w:r w:rsidRPr="00DA4463">
          <w:t>ч. 7 ст. 125</w:t>
        </w:r>
      </w:hyperlink>
      <w:r w:rsidRPr="00DA4463"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r w:rsidRPr="00DA4463">
        <w:t xml:space="preserve">Согласно </w:t>
      </w:r>
      <w:hyperlink r:id="rId16" w:history="1">
        <w:r w:rsidRPr="00DA4463">
          <w:t>п. 1 ч. 1 ст. 126</w:t>
        </w:r>
      </w:hyperlink>
      <w:r w:rsidRPr="00DA4463"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17" w:history="1">
        <w:r w:rsidRPr="00DA4463">
          <w:t>ч. 7 ст. 125</w:t>
        </w:r>
      </w:hyperlink>
      <w:r w:rsidRPr="00DA4463"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bookmarkStart w:id="3" w:name="P79"/>
      <w:bookmarkEnd w:id="3"/>
      <w:r w:rsidRPr="00DA4463">
        <w:t xml:space="preserve">&lt;3&gt; Согласно </w:t>
      </w:r>
      <w:hyperlink r:id="rId18" w:history="1">
        <w:proofErr w:type="spellStart"/>
        <w:r w:rsidRPr="00DA4463">
          <w:t>абз</w:t>
        </w:r>
        <w:proofErr w:type="spellEnd"/>
        <w:r w:rsidRPr="00DA4463">
          <w:t>. 2 п. 19</w:t>
        </w:r>
      </w:hyperlink>
      <w:r w:rsidRPr="00DA4463">
        <w:t xml:space="preserve"> Постановления Пленума Верховного Суда Российской Федерации от 27.09.2016 N 36 "О некоторых вопросах применения судами Кодекса административного судопроизводства Российской Федерации" полномочия законных представителей, единоличного органа управления либо уполномоченного лица организации, действующего в пределах своих полномочий, не удостоверяются доверенностью (ордером) и могут быть ограничены различными правовыми актами (например, законом, уставом организации), к ним не предъявляются требования о наличии у них высшего юридического образования.</w:t>
      </w:r>
    </w:p>
    <w:p w:rsidR="00DA4463" w:rsidRPr="00DA4463" w:rsidRDefault="00DA4463">
      <w:pPr>
        <w:pStyle w:val="ConsPlusNormal"/>
        <w:spacing w:before="220"/>
        <w:ind w:firstLine="540"/>
        <w:jc w:val="both"/>
      </w:pPr>
      <w:bookmarkStart w:id="4" w:name="P80"/>
      <w:bookmarkEnd w:id="4"/>
      <w:r w:rsidRPr="00DA4463">
        <w:t xml:space="preserve">&lt;4&gt; В соответствии с </w:t>
      </w:r>
      <w:hyperlink r:id="rId19" w:history="1">
        <w:r w:rsidRPr="00DA4463">
          <w:t>п. 9 ст. 208</w:t>
        </w:r>
      </w:hyperlink>
      <w:r w:rsidRPr="00DA4463">
        <w:t xml:space="preserve"> Кодекса административного судопроизводства Российской Федерации при рассмотрении административных дел об оспаривании нормативных правовых актов в верховном суде республики, краевом, областном суде, суде города федерального значения, суде автономной области, суде автономного округа, в Верховном Суде Российской Федерации граждане, участвующие в деле и не имеющие высшего юридического образования, ведут дела через представителей, отвечающих требованиям, предусмотренным </w:t>
      </w:r>
      <w:hyperlink r:id="rId20" w:history="1">
        <w:r w:rsidRPr="00DA4463">
          <w:t>ст. 55</w:t>
        </w:r>
      </w:hyperlink>
      <w:r w:rsidRPr="00DA4463">
        <w:t xml:space="preserve"> Кодекса административного судопроизводства Российской Федерации.</w:t>
      </w:r>
    </w:p>
    <w:p w:rsidR="00DA4463" w:rsidRPr="00DA4463" w:rsidRDefault="00DA4463">
      <w:pPr>
        <w:pStyle w:val="ConsPlusNormal"/>
        <w:ind w:firstLine="540"/>
        <w:jc w:val="both"/>
      </w:pPr>
    </w:p>
    <w:p w:rsidR="00DA4463" w:rsidRPr="00DA4463" w:rsidRDefault="00DA4463">
      <w:pPr>
        <w:pStyle w:val="ConsPlusNormal"/>
        <w:ind w:firstLine="540"/>
        <w:jc w:val="both"/>
      </w:pPr>
    </w:p>
    <w:p w:rsidR="00DA4463" w:rsidRPr="00DA4463" w:rsidRDefault="00DA4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DA4463" w:rsidRDefault="00DA4463"/>
    <w:sectPr w:rsidR="00B14F4F" w:rsidRPr="00DA4463" w:rsidSect="00DA4463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63"/>
    <w:rsid w:val="00322465"/>
    <w:rsid w:val="009C1C4E"/>
    <w:rsid w:val="00DA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E2D4"/>
  <w15:chartTrackingRefBased/>
  <w15:docId w15:val="{36A84565-BFA0-4D8F-8448-EA4CDF1E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4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0C93FECA17A23CFE207A9008E9A91DFBE0CBEDD74A73005A3878B721E230C7E3DD90E5658BD1AE86966BC8CBB7C80FBB5884A7AEAF528g763R" TargetMode="External"/><Relationship Id="rId13" Type="http://schemas.openxmlformats.org/officeDocument/2006/relationships/hyperlink" Target="consultantplus://offline/ref=9510C93FECA17A23CFE207A9008E9A91DFBD0CB7D27EA73005A3878B721E230C7E3DD90E5659B81EE16966BC8CBB7C80FBB5884A7AEAF528g763R" TargetMode="External"/><Relationship Id="rId18" Type="http://schemas.openxmlformats.org/officeDocument/2006/relationships/hyperlink" Target="consultantplus://offline/ref=9510C93FECA17A23CFE207A9008E9A91DEBC0DBED871A73005A3878B721E230C7E3DD90E5658BC18E36966BC8CBB7C80FBB5884A7AEAF528g763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510C93FECA17A23CFE207A9008E9A91DFBE0CBEDD74A73005A3878B721E230C7E3DD90E5658BD14E46966BC8CBB7C80FBB5884A7AEAF528g763R" TargetMode="External"/><Relationship Id="rId12" Type="http://schemas.openxmlformats.org/officeDocument/2006/relationships/hyperlink" Target="consultantplus://offline/ref=9510C93FECA17A23CFE207A9008E9A91DFBD0CB7D27EA73005A3878B721E230C7E3DD90E5659B81CE56966BC8CBB7C80FBB5884A7AEAF528g763R" TargetMode="External"/><Relationship Id="rId17" Type="http://schemas.openxmlformats.org/officeDocument/2006/relationships/hyperlink" Target="consultantplus://offline/ref=9510C93FECA17A23CFE207A9008E9A91DFBD0CB7D27EA73005A3878B721E230C7E3DD90E5658B41BE36966BC8CBB7C80FBB5884A7AEAF528g763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10C93FECA17A23CFE207A9008E9A91DFBD0CB7D27EA73005A3878B721E230C7E3DD90E5658B41BE76966BC8CBB7C80FBB5884A7AEAF528g763R" TargetMode="External"/><Relationship Id="rId20" Type="http://schemas.openxmlformats.org/officeDocument/2006/relationships/hyperlink" Target="consultantplus://offline/ref=9510C93FECA17A23CFE207A9008E9A91DFBD0CB7D27EA73005A3878B721E230C7E3DD90E5658B819E86966BC8CBB7C80FBB5884A7AEAF528g763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0C93FECA17A23CFE207A9008E9A91DFBE0CBEDD74A73005A3878B721E230C7E3DD90E5658BD15E96966BC8CBB7C80FBB5884A7AEAF528g763R" TargetMode="External"/><Relationship Id="rId11" Type="http://schemas.openxmlformats.org/officeDocument/2006/relationships/hyperlink" Target="consultantplus://offline/ref=9510C93FECA17A23CFE207A9008E9A91DFBE0CBEDD74A73005A3878B721E230C7E3DD90E5658BE1DE16966BC8CBB7C80FBB5884A7AEAF528g763R" TargetMode="External"/><Relationship Id="rId5" Type="http://schemas.openxmlformats.org/officeDocument/2006/relationships/hyperlink" Target="consultantplus://offline/ref=9510C93FECA17A23CFE207A9008E9A91DFBD0CB7D27EA73005A3878B721E230C7E3DD90E5658B81BE76966BC8CBB7C80FBB5884A7AEAF528g763R" TargetMode="External"/><Relationship Id="rId15" Type="http://schemas.openxmlformats.org/officeDocument/2006/relationships/hyperlink" Target="consultantplus://offline/ref=9510C93FECA17A23CFE207A9008E9A91DFBD0CB7D27EA73005A3878B721E230C7E3DD90E5658B41BE36966BC8CBB7C80FBB5884A7AEAF528g763R" TargetMode="External"/><Relationship Id="rId10" Type="http://schemas.openxmlformats.org/officeDocument/2006/relationships/hyperlink" Target="consultantplus://offline/ref=9510C93FECA17A23CFE207A9008E9A91DFBE0CBEDD74A73005A3878B721E230C7E3DD90E5658BD14E46966BC8CBB7C80FBB5884A7AEAF528g763R" TargetMode="External"/><Relationship Id="rId19" Type="http://schemas.openxmlformats.org/officeDocument/2006/relationships/hyperlink" Target="consultantplus://offline/ref=9510C93FECA17A23CFE207A9008E9A91DFBD0CB7D27EA73005A3878B721E230C7E3DD90E5659BF19E86966BC8CBB7C80FBB5884A7AEAF528g763R" TargetMode="External"/><Relationship Id="rId4" Type="http://schemas.openxmlformats.org/officeDocument/2006/relationships/hyperlink" Target="consultantplus://offline/ref=9510C93FECA17A23CFE207A9008E9A91DFBD0CB7D27EA73005A3878B721E230C7E3DD90E5658B81EE86966BC8CBB7C80FBB5884A7AEAF528g763R" TargetMode="External"/><Relationship Id="rId9" Type="http://schemas.openxmlformats.org/officeDocument/2006/relationships/hyperlink" Target="consultantplus://offline/ref=9510C93FECA17A23CFE207A9008E9A91DFBE0CBEDD74A73005A3878B721E230C7E3DD90E5658BE1DE16966BC8CBB7C80FBB5884A7AEAF528g763R" TargetMode="External"/><Relationship Id="rId14" Type="http://schemas.openxmlformats.org/officeDocument/2006/relationships/hyperlink" Target="consultantplus://offline/ref=9510C93FECA17A23CFE207A9008E9A91DFBE00BBD975A73005A3878B721E230C7E3DD90E575EBE1CEB3663A99DE37381E6AB805C66E8F4g260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2019-08-23T17:58:00Z</dcterms:created>
  <dcterms:modified xsi:type="dcterms:W3CDTF">2019-08-23T18:01:00Z</dcterms:modified>
</cp:coreProperties>
</file>