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99" w:rsidRPr="00A50D99" w:rsidRDefault="00A50D99">
      <w:pPr>
        <w:pStyle w:val="ConsPlusNonformat"/>
        <w:spacing w:before="260"/>
        <w:jc w:val="both"/>
      </w:pPr>
      <w:r w:rsidRPr="00A50D99">
        <w:t xml:space="preserve">                                     В _______________________ районный суд</w:t>
      </w:r>
    </w:p>
    <w:p w:rsidR="00A50D99" w:rsidRPr="00A50D99" w:rsidRDefault="00A50D99">
      <w:pPr>
        <w:pStyle w:val="ConsPlusNonformat"/>
        <w:jc w:val="both"/>
      </w:pP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Административный истец: ______________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                           (Ф.И.О.)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_____________________________________,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  (место жительства или пребывания)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_____________________________________,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       (дата и место рождения)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телефон: __________, факс: __________,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адрес электронной почты: _____________</w:t>
      </w:r>
    </w:p>
    <w:p w:rsidR="00A50D99" w:rsidRPr="00A50D99" w:rsidRDefault="00A50D99">
      <w:pPr>
        <w:pStyle w:val="ConsPlusNonformat"/>
        <w:jc w:val="both"/>
      </w:pP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Представитель административного истца: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______________________________________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       (наименование или Ф.И.О.,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     сведения о высшем юридическом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 образовании, с учетом </w:t>
      </w:r>
      <w:hyperlink r:id="rId4" w:history="1">
        <w:r w:rsidRPr="00A50D99">
          <w:t>ст. ст. 54</w:t>
        </w:r>
      </w:hyperlink>
      <w:r w:rsidRPr="00A50D99">
        <w:t xml:space="preserve"> - </w:t>
      </w:r>
      <w:hyperlink r:id="rId5" w:history="1">
        <w:r w:rsidRPr="00A50D99">
          <w:t>57</w:t>
        </w:r>
      </w:hyperlink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       Кодекса административного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судопроизводства Российской Федерации)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адрес: ______________________________,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телефон: __________, факс: __________,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адрес электронной почты: _____________</w:t>
      </w:r>
    </w:p>
    <w:p w:rsidR="00A50D99" w:rsidRPr="00A50D99" w:rsidRDefault="00A50D99">
      <w:pPr>
        <w:pStyle w:val="ConsPlusNonformat"/>
        <w:jc w:val="both"/>
      </w:pP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Административный ответчик: ___________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                         (наименование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______________________________________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 органа дознания/следственного органа)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______________________________________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   (Ф.И.О. дознавателя/следователя/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  руководителя следственного органа)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адрес: ______________________________,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телефон: _________, факс: ___________,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адрес электронной почты: _____________</w:t>
      </w:r>
    </w:p>
    <w:p w:rsidR="00A50D99" w:rsidRPr="00A50D99" w:rsidRDefault="00A50D99">
      <w:pPr>
        <w:pStyle w:val="ConsPlusNonformat"/>
        <w:jc w:val="both"/>
      </w:pP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            Госпошлина: _______________ рублей </w:t>
      </w:r>
      <w:hyperlink w:anchor="P83" w:history="1">
        <w:r w:rsidRPr="00A50D99">
          <w:t>&lt;1&gt;</w:t>
        </w:r>
      </w:hyperlink>
    </w:p>
    <w:p w:rsidR="00A50D99" w:rsidRPr="00A50D99" w:rsidRDefault="00A50D99">
      <w:pPr>
        <w:pStyle w:val="ConsPlusNonformat"/>
        <w:jc w:val="both"/>
      </w:pPr>
    </w:p>
    <w:p w:rsidR="00A50D99" w:rsidRPr="00A50D99" w:rsidRDefault="00A50D99">
      <w:pPr>
        <w:pStyle w:val="ConsPlusNonformat"/>
        <w:jc w:val="both"/>
        <w:rPr>
          <w:b/>
        </w:rPr>
      </w:pPr>
      <w:r w:rsidRPr="00A50D99">
        <w:t xml:space="preserve">                     </w:t>
      </w:r>
      <w:r w:rsidRPr="00A50D99">
        <w:rPr>
          <w:b/>
        </w:rPr>
        <w:t>Административное исковое заявление</w:t>
      </w:r>
    </w:p>
    <w:p w:rsidR="00A50D99" w:rsidRPr="00A50D99" w:rsidRDefault="00A50D99">
      <w:pPr>
        <w:pStyle w:val="ConsPlusNonformat"/>
        <w:jc w:val="both"/>
        <w:rPr>
          <w:b/>
        </w:rPr>
      </w:pPr>
      <w:r w:rsidRPr="00A50D99">
        <w:rPr>
          <w:b/>
        </w:rPr>
        <w:t xml:space="preserve">                       </w:t>
      </w:r>
      <w:bookmarkStart w:id="0" w:name="_GoBack"/>
      <w:r w:rsidRPr="00A50D99">
        <w:rPr>
          <w:b/>
        </w:rPr>
        <w:t>о признании незаконным отказа</w:t>
      </w:r>
      <w:bookmarkEnd w:id="0"/>
    </w:p>
    <w:p w:rsidR="00A50D99" w:rsidRPr="00A50D99" w:rsidRDefault="00A50D99">
      <w:pPr>
        <w:pStyle w:val="ConsPlusNonformat"/>
        <w:jc w:val="both"/>
        <w:rPr>
          <w:b/>
        </w:rPr>
      </w:pPr>
      <w:r w:rsidRPr="00A50D99">
        <w:rPr>
          <w:b/>
        </w:rPr>
        <w:t xml:space="preserve">                     в приеме сообщения о преступлении</w:t>
      </w:r>
    </w:p>
    <w:p w:rsidR="00A50D99" w:rsidRPr="00A50D99" w:rsidRDefault="00A50D99">
      <w:pPr>
        <w:pStyle w:val="ConsPlusNonformat"/>
        <w:jc w:val="both"/>
      </w:pPr>
    </w:p>
    <w:p w:rsidR="00A50D99" w:rsidRPr="00A50D99" w:rsidRDefault="00A50D99">
      <w:pPr>
        <w:pStyle w:val="ConsPlusNonformat"/>
        <w:jc w:val="both"/>
      </w:pPr>
      <w:r w:rsidRPr="00A50D99">
        <w:t xml:space="preserve">    "___"_______ ____ г. в ___ часов ___ минут административным истцом было</w:t>
      </w:r>
    </w:p>
    <w:p w:rsidR="00A50D99" w:rsidRPr="00A50D99" w:rsidRDefault="00A50D99">
      <w:pPr>
        <w:pStyle w:val="ConsPlusNonformat"/>
        <w:jc w:val="both"/>
      </w:pPr>
      <w:r w:rsidRPr="00A50D99">
        <w:t>сообщено дознавателю (или: органу дознания, следователю, руководителю</w:t>
      </w:r>
    </w:p>
    <w:p w:rsidR="00A50D99" w:rsidRPr="00A50D99" w:rsidRDefault="00A50D99">
      <w:pPr>
        <w:pStyle w:val="ConsPlusNonformat"/>
        <w:jc w:val="both"/>
      </w:pPr>
      <w:r w:rsidRPr="00A50D99">
        <w:t>следственного органа) _____________________________________________________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                (наименование органа, должность, звание, Ф.И.О.)</w:t>
      </w:r>
    </w:p>
    <w:p w:rsidR="00A50D99" w:rsidRPr="00A50D99" w:rsidRDefault="00A50D99">
      <w:pPr>
        <w:pStyle w:val="ConsPlusNonformat"/>
        <w:jc w:val="both"/>
      </w:pPr>
      <w:r w:rsidRPr="00A50D99">
        <w:t>о совершенном (или: готовящемся) преступлении, а именно: __________________</w:t>
      </w:r>
    </w:p>
    <w:p w:rsidR="00A50D99" w:rsidRPr="00A50D99" w:rsidRDefault="00A50D99">
      <w:pPr>
        <w:pStyle w:val="ConsPlusNonformat"/>
        <w:jc w:val="both"/>
      </w:pPr>
      <w:r w:rsidRPr="00A50D99">
        <w:t>__________________________________________________________________________.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(описание признаков объективной стороны состава преступления)</w:t>
      </w:r>
    </w:p>
    <w:p w:rsidR="00A50D99" w:rsidRPr="00A50D99" w:rsidRDefault="00A50D99">
      <w:pPr>
        <w:pStyle w:val="ConsPlusNormal"/>
        <w:ind w:firstLine="540"/>
        <w:jc w:val="both"/>
      </w:pPr>
      <w:r w:rsidRPr="00A50D99">
        <w:t xml:space="preserve">Согласно </w:t>
      </w:r>
      <w:hyperlink r:id="rId6" w:history="1">
        <w:r w:rsidRPr="00A50D99">
          <w:t>ч. 1 ст. 144</w:t>
        </w:r>
      </w:hyperlink>
      <w:r w:rsidRPr="00A50D99">
        <w:t xml:space="preserve"> Уголовно-процессуального кодекса Российской Федерации 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и в пределах компетенции, установленной Уголовным процессуальным </w:t>
      </w:r>
      <w:hyperlink r:id="rId7" w:history="1">
        <w:r w:rsidRPr="00A50D99">
          <w:t>кодексом</w:t>
        </w:r>
      </w:hyperlink>
      <w:r w:rsidRPr="00A50D99">
        <w:t xml:space="preserve"> Российской Федерации, принять по нему решение в срок не позднее 3 суток со дня поступления указанного сообщения. При проверке сообщения о преступлении дознаватель, орган дознания, следователь, руководитель следственного органа вправе получать объяснения, образцы для сравнительного исследования, истребовать документы и предметы, изымать их в порядке, установленном Уголовно-процессуальным </w:t>
      </w:r>
      <w:hyperlink r:id="rId8" w:history="1">
        <w:r w:rsidRPr="00A50D99">
          <w:t>кодексом</w:t>
        </w:r>
      </w:hyperlink>
      <w:r w:rsidRPr="00A50D99">
        <w:t xml:space="preserve"> Российской Федерации, назначать судебную экспертизу, принимать участие в ее производстве и получать заключение эксперта в разумный срок, производить осмотр места происшествия, документов, предметов, трупов, освидетельствование, требовать производства документальных проверок, ревизий, исследований документов, предметов, трупов, привлекать к участию в этих действиях специалистов, давать органу дознания обязательное для исполнения письменное поручение о проведении оперативно-розыскных мероприятий.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 xml:space="preserve">В соответствии с </w:t>
      </w:r>
      <w:hyperlink r:id="rId9" w:history="1">
        <w:r w:rsidRPr="00A50D99">
          <w:t>ч. 4 ст. 144</w:t>
        </w:r>
      </w:hyperlink>
      <w:r w:rsidRPr="00A50D99">
        <w:t xml:space="preserve"> Уголовно-процессуального кодекса Российской Федерации при приеме сообщения о преступлении заявителю выдается документ о принятии сообщения о преступлении с указанием данных о лице, его принявшем, а также даты и времени его принятия.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 xml:space="preserve">Вместе с тем "___"________ ____ г. административным ответчиком было принято Решение N ___ об </w:t>
      </w:r>
      <w:r w:rsidRPr="00A50D99">
        <w:lastRenderedPageBreak/>
        <w:t>отказе в приеме сообщения о преступлении, с указанием следующих оснований: ________________________________.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>(Вариант: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>Вместе с тем сообщение административного истца об указанном преступлении принято и проверено административным ответчиком не было, документ о приеме сообщения о преступлении административному истцу не выдавался, что подтверждается ______________________________.)</w:t>
      </w:r>
    </w:p>
    <w:p w:rsidR="00A50D99" w:rsidRPr="00A50D99" w:rsidRDefault="00A50D99">
      <w:pPr>
        <w:pStyle w:val="ConsPlusNormal"/>
        <w:ind w:firstLine="540"/>
        <w:jc w:val="both"/>
      </w:pPr>
    </w:p>
    <w:p w:rsidR="00A50D99" w:rsidRPr="00A50D99" w:rsidRDefault="00A50D99">
      <w:pPr>
        <w:pStyle w:val="ConsPlusNormal"/>
        <w:ind w:firstLine="540"/>
        <w:jc w:val="both"/>
      </w:pPr>
      <w:r w:rsidRPr="00A50D99">
        <w:t xml:space="preserve">Согласно </w:t>
      </w:r>
      <w:hyperlink r:id="rId10" w:history="1">
        <w:r w:rsidRPr="00A50D99">
          <w:t>ч. 5 ст. 144</w:t>
        </w:r>
      </w:hyperlink>
      <w:r w:rsidRPr="00A50D99">
        <w:t xml:space="preserve"> Уголовно-процессуального кодекса Российской Федерации отказ в приеме сообщения о преступлении может быть обжалован прокурору или в суд в порядке, установленном </w:t>
      </w:r>
      <w:hyperlink r:id="rId11" w:history="1">
        <w:r w:rsidRPr="00A50D99">
          <w:t>ст. ст. 124</w:t>
        </w:r>
      </w:hyperlink>
      <w:r w:rsidRPr="00A50D99">
        <w:t xml:space="preserve"> и </w:t>
      </w:r>
      <w:hyperlink r:id="rId12" w:history="1">
        <w:r w:rsidRPr="00A50D99">
          <w:t>125</w:t>
        </w:r>
      </w:hyperlink>
      <w:r w:rsidRPr="00A50D99">
        <w:t xml:space="preserve"> Уголовно-процессуального кодекса Российской Федерации.</w:t>
      </w:r>
    </w:p>
    <w:p w:rsidR="00A50D99" w:rsidRDefault="00A50D99">
      <w:pPr>
        <w:pStyle w:val="ConsPlusNormal"/>
        <w:spacing w:before="220"/>
        <w:ind w:firstLine="540"/>
        <w:jc w:val="both"/>
      </w:pPr>
      <w:r w:rsidRPr="00A50D99">
        <w:t xml:space="preserve">На основании вышеизложенного и руководствуясь </w:t>
      </w:r>
      <w:hyperlink r:id="rId13" w:history="1">
        <w:r w:rsidRPr="00A50D99">
          <w:t>ст. 125</w:t>
        </w:r>
      </w:hyperlink>
      <w:r w:rsidRPr="00A50D99">
        <w:t xml:space="preserve">, </w:t>
      </w:r>
      <w:hyperlink r:id="rId14" w:history="1">
        <w:r w:rsidRPr="00A50D99">
          <w:t>ч. 5 ст. 144</w:t>
        </w:r>
      </w:hyperlink>
      <w:r w:rsidRPr="00A50D99">
        <w:t xml:space="preserve"> Уголовно-процессуального кодекса Российской Федерации, </w:t>
      </w:r>
      <w:hyperlink r:id="rId15" w:history="1">
        <w:r w:rsidRPr="00A50D99">
          <w:t>ст. ст. 124</w:t>
        </w:r>
      </w:hyperlink>
      <w:r w:rsidRPr="00A50D99">
        <w:t xml:space="preserve"> - </w:t>
      </w:r>
      <w:hyperlink r:id="rId16" w:history="1">
        <w:r w:rsidRPr="00A50D99">
          <w:t>126</w:t>
        </w:r>
      </w:hyperlink>
      <w:r w:rsidRPr="00A50D99">
        <w:t xml:space="preserve">, </w:t>
      </w:r>
      <w:hyperlink r:id="rId17" w:history="1">
        <w:r w:rsidRPr="00A50D99">
          <w:t>218</w:t>
        </w:r>
      </w:hyperlink>
      <w:r w:rsidRPr="00A50D99">
        <w:t xml:space="preserve"> - </w:t>
      </w:r>
      <w:hyperlink r:id="rId18" w:history="1">
        <w:r w:rsidRPr="00A50D99">
          <w:t>220</w:t>
        </w:r>
      </w:hyperlink>
      <w:r w:rsidRPr="00A50D99">
        <w:t xml:space="preserve"> Кодекса административного судопроизводства Российской Федерации,</w:t>
      </w:r>
    </w:p>
    <w:p w:rsidR="00A50D99" w:rsidRPr="00A50D99" w:rsidRDefault="00A50D99">
      <w:pPr>
        <w:pStyle w:val="ConsPlusNormal"/>
        <w:spacing w:before="220"/>
        <w:ind w:firstLine="540"/>
        <w:jc w:val="both"/>
        <w:rPr>
          <w:b/>
        </w:rPr>
      </w:pPr>
      <w:r w:rsidRPr="00A50D99">
        <w:rPr>
          <w:b/>
        </w:rPr>
        <w:t xml:space="preserve"> Прошу суд:</w:t>
      </w:r>
    </w:p>
    <w:p w:rsidR="00A50D99" w:rsidRPr="00A50D99" w:rsidRDefault="00A50D99">
      <w:pPr>
        <w:pStyle w:val="ConsPlusNormal"/>
        <w:ind w:firstLine="540"/>
        <w:jc w:val="both"/>
      </w:pPr>
    </w:p>
    <w:p w:rsidR="00A50D99" w:rsidRPr="00A50D99" w:rsidRDefault="00A50D99">
      <w:pPr>
        <w:pStyle w:val="ConsPlusNormal"/>
        <w:ind w:firstLine="540"/>
        <w:jc w:val="both"/>
      </w:pPr>
      <w:r w:rsidRPr="00A50D99">
        <w:t>1. Признать незаконным и отменить Решение административного ответчика от "__"_______ ____ г. N ___ об отказе в приеме сообщения о преступлении.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>2. Обязать административного ответчика принять и проверить сообщение о совершенном (или: готовящемся) преступлении в форме _______________________________________________.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>3. Обязать административного ответчика возместить понесенные административным истцом судебные расходы, состоящие из государственной пошлины в размере ________ (__________) рублей и издержек, связанных с рассмотрением административного дела, в размере ________ (__________) рублей.</w:t>
      </w:r>
    </w:p>
    <w:p w:rsidR="00A50D99" w:rsidRPr="00A50D99" w:rsidRDefault="00A50D99">
      <w:pPr>
        <w:pStyle w:val="ConsPlusNormal"/>
        <w:ind w:firstLine="540"/>
        <w:jc w:val="both"/>
      </w:pPr>
    </w:p>
    <w:p w:rsidR="00A50D99" w:rsidRPr="00A50D99" w:rsidRDefault="00A50D99">
      <w:pPr>
        <w:pStyle w:val="ConsPlusNormal"/>
        <w:ind w:firstLine="540"/>
        <w:jc w:val="both"/>
      </w:pPr>
      <w:r w:rsidRPr="00A50D99">
        <w:t>Приложение: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>1. Копия Заявления от "___"__________ ____ г. о совершенном (или: готовящемся) преступлении.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>2. Копия Решения от "___"________ ____ г. N ___ об отказе в приеме сообщения о преступлении.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>3. Документы, подтверждающие незаконность принятого решения.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>4. Документы, подтверждающие нарушение прав и законных интересов административного истца.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>5.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>(Вариант: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 xml:space="preserve">5. Копии административного искового заявления и приложенных к нему документов лицам, участвующим в деле, которые у них отсутствуют </w:t>
      </w:r>
      <w:hyperlink w:anchor="P84" w:history="1">
        <w:r w:rsidRPr="00A50D99">
          <w:t>&lt;2&gt;</w:t>
        </w:r>
      </w:hyperlink>
      <w:r w:rsidRPr="00A50D99">
        <w:t>.)</w:t>
      </w:r>
    </w:p>
    <w:p w:rsidR="00A50D99" w:rsidRPr="00A50D99" w:rsidRDefault="00A50D99">
      <w:pPr>
        <w:pStyle w:val="ConsPlusNormal"/>
        <w:ind w:firstLine="540"/>
        <w:jc w:val="both"/>
      </w:pPr>
    </w:p>
    <w:p w:rsidR="00A50D99" w:rsidRPr="00A50D99" w:rsidRDefault="00A50D99">
      <w:pPr>
        <w:pStyle w:val="ConsPlusNormal"/>
        <w:ind w:firstLine="540"/>
        <w:jc w:val="both"/>
      </w:pPr>
      <w:r w:rsidRPr="00A50D99">
        <w:t>6. Документы, подтверждающие размер понесенных административным истцом судебных расходов.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>7. Документ, подтверждающий уплату государственной пошлины.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>8. Доверенность от "___"________ ____ г. N ___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>9. Иные документы, подтверждающие обстоятельства, на которых административный истец основывает свои требования.</w:t>
      </w:r>
    </w:p>
    <w:p w:rsidR="00A50D99" w:rsidRPr="00A50D99" w:rsidRDefault="00A50D99">
      <w:pPr>
        <w:pStyle w:val="ConsPlusNormal"/>
        <w:ind w:firstLine="540"/>
        <w:jc w:val="both"/>
      </w:pPr>
    </w:p>
    <w:p w:rsidR="00A50D99" w:rsidRPr="00A50D99" w:rsidRDefault="00A50D99">
      <w:pPr>
        <w:pStyle w:val="ConsPlusNormal"/>
        <w:ind w:firstLine="540"/>
        <w:jc w:val="both"/>
      </w:pPr>
      <w:r w:rsidRPr="00A50D99">
        <w:t>"___"________ ____ г.</w:t>
      </w:r>
    </w:p>
    <w:p w:rsidR="00A50D99" w:rsidRPr="00A50D99" w:rsidRDefault="00A50D99">
      <w:pPr>
        <w:pStyle w:val="ConsPlusNormal"/>
        <w:ind w:firstLine="540"/>
        <w:jc w:val="both"/>
      </w:pPr>
    </w:p>
    <w:p w:rsidR="00A50D99" w:rsidRPr="00A50D99" w:rsidRDefault="00A50D99">
      <w:pPr>
        <w:pStyle w:val="ConsPlusNonformat"/>
        <w:jc w:val="both"/>
      </w:pPr>
      <w:r w:rsidRPr="00A50D99">
        <w:t xml:space="preserve">    Административный истец (представитель):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___________________</w:t>
      </w:r>
    </w:p>
    <w:p w:rsidR="00A50D99" w:rsidRPr="00A50D99" w:rsidRDefault="00A50D99">
      <w:pPr>
        <w:pStyle w:val="ConsPlusNonformat"/>
        <w:jc w:val="both"/>
      </w:pPr>
      <w:r w:rsidRPr="00A50D99">
        <w:t xml:space="preserve">         (подпись)</w:t>
      </w:r>
    </w:p>
    <w:p w:rsidR="00A50D99" w:rsidRPr="00A50D99" w:rsidRDefault="00A50D99">
      <w:pPr>
        <w:pStyle w:val="ConsPlusNormal"/>
        <w:ind w:firstLine="540"/>
        <w:jc w:val="both"/>
      </w:pPr>
    </w:p>
    <w:p w:rsidR="00A50D99" w:rsidRPr="00A50D99" w:rsidRDefault="00A50D99">
      <w:pPr>
        <w:pStyle w:val="ConsPlusNormal"/>
        <w:ind w:firstLine="540"/>
        <w:jc w:val="both"/>
      </w:pPr>
      <w:r w:rsidRPr="00A50D99">
        <w:t>--------------------------------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>Информация для сведения: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bookmarkStart w:id="1" w:name="P83"/>
      <w:bookmarkEnd w:id="1"/>
      <w:r w:rsidRPr="00A50D99"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hyperlink r:id="rId19" w:history="1">
        <w:proofErr w:type="spellStart"/>
        <w:r w:rsidRPr="00A50D99">
          <w:t>пп</w:t>
        </w:r>
        <w:proofErr w:type="spellEnd"/>
        <w:r w:rsidRPr="00A50D99">
          <w:t>. 7 п. 1 ст. 333.19</w:t>
        </w:r>
      </w:hyperlink>
      <w:r w:rsidRPr="00A50D99">
        <w:t xml:space="preserve"> Налогового кодекса Российской Федерации.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bookmarkStart w:id="2" w:name="P84"/>
      <w:bookmarkEnd w:id="2"/>
      <w:r w:rsidRPr="00A50D99">
        <w:t xml:space="preserve">&lt;2&gt; Согласно </w:t>
      </w:r>
      <w:hyperlink r:id="rId20" w:history="1">
        <w:r w:rsidRPr="00A50D99">
          <w:t>ч. 7 ст. 125</w:t>
        </w:r>
      </w:hyperlink>
      <w:r w:rsidRPr="00A50D99"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A50D99" w:rsidRPr="00A50D99" w:rsidRDefault="00A50D99">
      <w:pPr>
        <w:pStyle w:val="ConsPlusNormal"/>
        <w:spacing w:before="220"/>
        <w:ind w:firstLine="540"/>
        <w:jc w:val="both"/>
      </w:pPr>
      <w:r w:rsidRPr="00A50D99">
        <w:t xml:space="preserve">Согласно </w:t>
      </w:r>
      <w:hyperlink r:id="rId21" w:history="1">
        <w:r w:rsidRPr="00A50D99">
          <w:t>п. 1 ч. 1 ст. 126</w:t>
        </w:r>
      </w:hyperlink>
      <w:r w:rsidRPr="00A50D99"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22" w:history="1">
        <w:r w:rsidRPr="00A50D99">
          <w:t>ч. 7 ст. 125</w:t>
        </w:r>
      </w:hyperlink>
      <w:r w:rsidRPr="00A50D99"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A50D99" w:rsidRPr="00A50D99" w:rsidRDefault="00A50D99">
      <w:pPr>
        <w:pStyle w:val="ConsPlusNormal"/>
        <w:ind w:firstLine="540"/>
        <w:jc w:val="both"/>
      </w:pPr>
    </w:p>
    <w:p w:rsidR="00A50D99" w:rsidRPr="00A50D99" w:rsidRDefault="00A50D99">
      <w:pPr>
        <w:pStyle w:val="ConsPlusNormal"/>
        <w:ind w:firstLine="540"/>
        <w:jc w:val="both"/>
      </w:pPr>
    </w:p>
    <w:p w:rsidR="00A50D99" w:rsidRPr="00A50D99" w:rsidRDefault="00A50D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A50D99" w:rsidRDefault="00A50D99"/>
    <w:sectPr w:rsidR="00B14F4F" w:rsidRPr="00A50D99" w:rsidSect="00A50D99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99"/>
    <w:rsid w:val="00322465"/>
    <w:rsid w:val="009C1C4E"/>
    <w:rsid w:val="00A5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FA6B"/>
  <w15:chartTrackingRefBased/>
  <w15:docId w15:val="{01C80194-F885-496F-811A-F5512077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0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0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79279CB105F6CD0EB8D14C3B070676D9BADB5E8C1E41F8D4D01E976341CA208CCBA55E77FB0F7B10EBA03DBX6tDR" TargetMode="External"/><Relationship Id="rId13" Type="http://schemas.openxmlformats.org/officeDocument/2006/relationships/hyperlink" Target="consultantplus://offline/ref=DD479279CB105F6CD0EB8D14C3B070676D9BADB5E8C1E41F8D4D01E976341CA21ACCE259E57CA7F0BD1BEC529E312AD2EFF2D85E9FA16B56X5t1R" TargetMode="External"/><Relationship Id="rId18" Type="http://schemas.openxmlformats.org/officeDocument/2006/relationships/hyperlink" Target="consultantplus://offline/ref=DD479279CB105F6CD0EB8D14C3B070676D99A9BCE6CBE41F8D4D01E976341CA21ACCE259E57DAAF4B81BEC529E312AD2EFF2D85E9FA16B56X5t1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479279CB105F6CD0EB8D14C3B070676D99A9BCE6CBE41F8D4D01E976341CA21ACCE259E57CA6F1BE1BEC529E312AD2EFF2D85E9FA16B56X5t1R" TargetMode="External"/><Relationship Id="rId7" Type="http://schemas.openxmlformats.org/officeDocument/2006/relationships/hyperlink" Target="consultantplus://offline/ref=DD479279CB105F6CD0EB8D14C3B070676D9BADB5E8C1E41F8D4D01E976341CA208CCBA55E77FB0F7B10EBA03DBX6tDR" TargetMode="External"/><Relationship Id="rId12" Type="http://schemas.openxmlformats.org/officeDocument/2006/relationships/hyperlink" Target="consultantplus://offline/ref=DD479279CB105F6CD0EB8D14C3B070676D9BADB5E8C1E41F8D4D01E976341CA21ACCE259E57CA7F0BD1BEC529E312AD2EFF2D85E9FA16B56X5t1R" TargetMode="External"/><Relationship Id="rId17" Type="http://schemas.openxmlformats.org/officeDocument/2006/relationships/hyperlink" Target="consultantplus://offline/ref=DD479279CB105F6CD0EB8D14C3B070676D99A9BCE6CBE41F8D4D01E976341CA21ACCE259E57DAAF6BC1BEC529E312AD2EFF2D85E9FA16B56X5t1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479279CB105F6CD0EB8D14C3B070676D99A9BCE6CBE41F8D4D01E976341CA21ACCE259E57CA6F1BC1BEC529E312AD2EFF2D85E9FA16B56X5t1R" TargetMode="External"/><Relationship Id="rId20" Type="http://schemas.openxmlformats.org/officeDocument/2006/relationships/hyperlink" Target="consultantplus://offline/ref=DD479279CB105F6CD0EB8D14C3B070676D99A9BCE6CBE41F8D4D01E976341CA21ACCE259E57CA6F1BA1BEC529E312AD2EFF2D85E9FA16B56X5t1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479279CB105F6CD0EB8D14C3B070676D9BADB5E8C1E41F8D4D01E976341CA21ACCE259E47EACFCED41FC56D76624CEECE4C65481A2X6t2R" TargetMode="External"/><Relationship Id="rId11" Type="http://schemas.openxmlformats.org/officeDocument/2006/relationships/hyperlink" Target="consultantplus://offline/ref=DD479279CB105F6CD0EB8D14C3B070676D9BADB5E8C1E41F8D4D01E976341CA21ACCE259E674A5A3E854ED0ED86739D0E4F2DA5680XAtAR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D479279CB105F6CD0EB8D14C3B070676D99A9BCE6CBE41F8D4D01E976341CA21ACCE259E57CAAF1BE1BEC529E312AD2EFF2D85E9FA16B56X5t1R" TargetMode="External"/><Relationship Id="rId15" Type="http://schemas.openxmlformats.org/officeDocument/2006/relationships/hyperlink" Target="consultantplus://offline/ref=DD479279CB105F6CD0EB8D14C3B070676D99A9BCE6CBE41F8D4D01E976341CA21ACCE259E57CA6F4B01BEC529E312AD2EFF2D85E9FA16B56X5t1R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D479279CB105F6CD0EB8D14C3B070676D9BADB5E8C1E41F8D4D01E976341CA21ACCE259E57DAEFEB91BEC529E312AD2EFF2D85E9FA16B56X5t1R" TargetMode="External"/><Relationship Id="rId19" Type="http://schemas.openxmlformats.org/officeDocument/2006/relationships/hyperlink" Target="consultantplus://offline/ref=DD479279CB105F6CD0EB8D14C3B070676D9AA5B0EDC0E41F8D4D01E976341CA21ACCE259E47AACF6B244E9478F6925D3F2ECD04883A36AX5tER" TargetMode="External"/><Relationship Id="rId4" Type="http://schemas.openxmlformats.org/officeDocument/2006/relationships/hyperlink" Target="consultantplus://offline/ref=DD479279CB105F6CD0EB8D14C3B070676D99A9BCE6CBE41F8D4D01E976341CA21ACCE259E57CAAF4B11BEC529E312AD2EFF2D85E9FA16B56X5t1R" TargetMode="External"/><Relationship Id="rId9" Type="http://schemas.openxmlformats.org/officeDocument/2006/relationships/hyperlink" Target="consultantplus://offline/ref=DD479279CB105F6CD0EB8D14C3B070676D9BADB5E8C1E41F8D4D01E976341CA21ACCE259E57DAEFFB01BEC529E312AD2EFF2D85E9FA16B56X5t1R" TargetMode="External"/><Relationship Id="rId14" Type="http://schemas.openxmlformats.org/officeDocument/2006/relationships/hyperlink" Target="consultantplus://offline/ref=DD479279CB105F6CD0EB8D14C3B070676D9BADB5E8C1E41F8D4D01E976341CA21ACCE259E57DAEFEB91BEC529E312AD2EFF2D85E9FA16B56X5t1R" TargetMode="External"/><Relationship Id="rId22" Type="http://schemas.openxmlformats.org/officeDocument/2006/relationships/hyperlink" Target="consultantplus://offline/ref=DD479279CB105F6CD0EB8D14C3B070676D99A9BCE6CBE41F8D4D01E976341CA21ACCE259E57CA6F1BA1BEC529E312AD2EFF2D85E9FA16B56X5t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2019-08-23T17:45:00Z</dcterms:created>
  <dcterms:modified xsi:type="dcterms:W3CDTF">2019-08-23T17:47:00Z</dcterms:modified>
</cp:coreProperties>
</file>